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C2" w:rsidRDefault="00C963B6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B6" w:rsidRDefault="00C963B6"/>
    <w:p w:rsidR="00C963B6" w:rsidRDefault="00C963B6"/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Положение устанавливает нормы профессиональной этик</w:t>
      </w:r>
      <w:bookmarkStart w:id="0" w:name="_GoBack"/>
      <w:bookmarkEnd w:id="0"/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и педагогических работников  Муниципального дошкольного образовательного учреждения «Детский сад № 3 «Лукошко» </w:t>
      </w:r>
      <w:proofErr w:type="spellStart"/>
      <w:r w:rsidRPr="00C963B6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 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Во всех действиях педагога в отношении детей первоочередное внимание уделяется наилучшему обеспечению интересов ребенка.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уважает право ребенка на сохранение своей индивидуальности.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является беспристрастным, одинаково доброжелательным и благосклонным ко всем обучающимся.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сам выбирает подходящий стиль общения с  воспитанниками, основанный на взаимном уважении.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При оценке достижений воспитанников педагог стремится к объективности и справедливости.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</w:t>
      </w:r>
      <w:r w:rsidRPr="00C963B6">
        <w:rPr>
          <w:rFonts w:ascii="Times New Roman" w:eastAsia="Calibri" w:hAnsi="Times New Roman" w:cs="Times New Roman"/>
          <w:sz w:val="28"/>
          <w:szCs w:val="28"/>
        </w:rPr>
        <w:lastRenderedPageBreak/>
        <w:t>расовой, национальной, религиозной или языковой принадлежности, их отношения к религии, в том числе посредством сообщения воспитанникам недостоверных сведений об</w:t>
      </w:r>
      <w:proofErr w:type="gramEnd"/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уважает ответственность, права и обязанности родителей (законных представителей) воспитанников должным образом управлять и руководить ребенком в осуществление им своих прав и делать это в соответствии с развивающимися способностями ребенка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 не вправе:</w:t>
      </w:r>
    </w:p>
    <w:p w:rsidR="00C963B6" w:rsidRPr="00C963B6" w:rsidRDefault="00C963B6" w:rsidP="00C963B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C963B6" w:rsidRPr="00C963B6" w:rsidRDefault="00C963B6" w:rsidP="00C963B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сообщать другим лицам доверенную лично ему воспитанниками родителями (законными представителями) воспитанника информацию, за исключением случаев, предусмотренных законодательством;</w:t>
      </w:r>
    </w:p>
    <w:p w:rsidR="00C963B6" w:rsidRPr="00C963B6" w:rsidRDefault="00C963B6" w:rsidP="00C963B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требовать от воспитанников,  их родителей (законных представителей) каких-либо личных услуг или одолжений;</w:t>
      </w:r>
    </w:p>
    <w:p w:rsidR="00C963B6" w:rsidRPr="00C963B6" w:rsidRDefault="00C963B6" w:rsidP="00C963B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оказывать платные образовательные услуги воспитанниками в учреждении, если это приводит к конфликту интересов педагогического работника.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Педагог должен воздерживаться </w:t>
      </w:r>
      <w:proofErr w:type="gramStart"/>
      <w:r w:rsidRPr="00C963B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963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63B6" w:rsidRPr="00C963B6" w:rsidRDefault="00C963B6" w:rsidP="00C963B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поведения, приводящего к необоснованным конфликтам во взаимоотношениях;</w:t>
      </w:r>
    </w:p>
    <w:p w:rsidR="00C963B6" w:rsidRPr="00C963B6" w:rsidRDefault="00C963B6" w:rsidP="00C963B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критики правильности действий и поведения своих коллег в присутствии воспитанников, родителей  (законных представителей) несовершеннолетних воспитанников, а также в социальных сетях;</w:t>
      </w:r>
    </w:p>
    <w:p w:rsidR="00C963B6" w:rsidRPr="00C963B6" w:rsidRDefault="00C963B6" w:rsidP="00C963B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обсуждения с воспитанниками обоснованности расценок на платные услуги, оказываемые учреждением.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lastRenderedPageBreak/>
        <w:t>Если педагог не уверен в том, как действовать в сложной этической ситуации,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Поступок педагога, который </w:t>
      </w:r>
      <w:proofErr w:type="gramStart"/>
      <w:r w:rsidRPr="00C963B6">
        <w:rPr>
          <w:rFonts w:ascii="Times New Roman" w:eastAsia="Calibri" w:hAnsi="Times New Roman" w:cs="Times New Roman"/>
          <w:sz w:val="28"/>
          <w:szCs w:val="28"/>
        </w:rPr>
        <w:t>порочит его честь</w:t>
      </w:r>
      <w:proofErr w:type="gramEnd"/>
      <w:r w:rsidRPr="00C963B6">
        <w:rPr>
          <w:rFonts w:ascii="Times New Roman" w:eastAsia="Calibri" w:hAnsi="Times New Roman" w:cs="Times New Roman"/>
          <w:sz w:val="28"/>
          <w:szCs w:val="28"/>
        </w:rP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Обращения граждан по вопросам соблюдения педагогическими работниками норм профессиональной этики рассматриваются в соответствии с порядком, установленном Федеральным законом от 2 мая 2006 года № 59-ФЗ «О порядке рассмотрения обращений граждан Российской Федерации».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Анонимные жалобы и сообщения на действия (бездействия) педагогов не рассматриваются.</w:t>
      </w:r>
    </w:p>
    <w:p w:rsidR="00C963B6" w:rsidRPr="00C963B6" w:rsidRDefault="00C963B6" w:rsidP="00C963B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3B6">
        <w:rPr>
          <w:rFonts w:ascii="Times New Roman" w:eastAsia="Calibri" w:hAnsi="Times New Roman" w:cs="Times New Roman"/>
          <w:sz w:val="28"/>
          <w:szCs w:val="28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C963B6" w:rsidRPr="00C963B6" w:rsidRDefault="00C963B6" w:rsidP="00C963B6">
      <w:pPr>
        <w:rPr>
          <w:rFonts w:ascii="Calibri" w:eastAsia="Calibri" w:hAnsi="Calibri" w:cs="Times New Roman"/>
        </w:rPr>
      </w:pPr>
    </w:p>
    <w:p w:rsidR="00C963B6" w:rsidRDefault="00C963B6" w:rsidP="00C963B6"/>
    <w:p w:rsidR="00C963B6" w:rsidRDefault="00C963B6" w:rsidP="00C963B6"/>
    <w:sectPr w:rsidR="00C9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DB"/>
    <w:rsid w:val="001F2FDB"/>
    <w:rsid w:val="00A079C2"/>
    <w:rsid w:val="00C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2015-09-02T08:38:00Z</dcterms:created>
  <dcterms:modified xsi:type="dcterms:W3CDTF">2015-09-02T08:39:00Z</dcterms:modified>
</cp:coreProperties>
</file>