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119D" w14:textId="46F4CDF2" w:rsidR="009270D2" w:rsidRPr="009270D2" w:rsidRDefault="009270D2" w:rsidP="009270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36"/>
          <w:szCs w:val="3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9270D2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36"/>
          <w:szCs w:val="3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Духовно-нравственное воспитание в детском саду</w:t>
      </w:r>
    </w:p>
    <w:p w14:paraId="56DA1561" w14:textId="6BBD85E7" w:rsidR="005B0C0B" w:rsidRPr="009270D2" w:rsidRDefault="009270D2" w:rsidP="009270D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Современный мир предоставляет массу возможностей для получения знаний и проявления творческих способностей. И вместе с тем доступность и открытость информационного пространства иногда становится опасной для податливого сознания ребёнка. Период дошкольного детства — время, когда закладывается понимание моральных устоев в обществе. Простыми словами, ребёнок учится видеть добро и отвечать на него и противостоять негативному влиянию со стороны.</w:t>
      </w:r>
    </w:p>
    <w:p w14:paraId="42424A80" w14:textId="60C6D365" w:rsidR="009270D2" w:rsidRPr="009270D2" w:rsidRDefault="009270D2" w:rsidP="009270D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noProof/>
          <w:color w:val="1B1C2A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FA76C67" wp14:editId="46A8B9DC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014470" cy="2714625"/>
            <wp:effectExtent l="0" t="0" r="5080" b="9525"/>
            <wp:wrapSquare wrapText="bothSides"/>
            <wp:docPr id="14663530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53020" name="Рисунок 14663530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0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kern w:val="0"/>
          <w:sz w:val="28"/>
          <w:szCs w:val="28"/>
          <w:lang w:eastAsia="ru-RU"/>
          <w14:ligatures w14:val="none"/>
        </w:rPr>
        <w:t>Теоретические основы духовно-нравственного воспитания дошкольников в детском саду</w:t>
      </w:r>
    </w:p>
    <w:p w14:paraId="0430F07D" w14:textId="77777777" w:rsidR="009270D2" w:rsidRPr="009270D2" w:rsidRDefault="009270D2" w:rsidP="009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Привитие ребёнку нравственных и духовных ценностей — актуальная задача дошкольного образования. Это направление работы педагогов активно развивается, включает всё новые методы развития личностных качеств детей. Потребность активного взаимодействия взрослого и ребёнка с целью сохранения нравственного здоровья диктуется реалиями современной жизни. Ребёнок должен обрести моральные ориентиры в условиях технически и материально насыщенного окружения.</w:t>
      </w:r>
    </w:p>
    <w:p w14:paraId="5142F966" w14:textId="52D92768" w:rsidR="009270D2" w:rsidRPr="009270D2" w:rsidRDefault="009270D2" w:rsidP="009270D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Дети во все времена проявляются одинаковое стремление к активному восприятию миру взрослых, их действиям в предметном окружении и взаимодействию с другими людьми. В XXI веке окружающая ребёнка среда перенасыщена цифровыми источниками информации и техническими приборами для общения. Дети чаще видят, как родители проводят время у экрана компьютера, телефона или планшета. Гаджеты легко захватывают и детское внимание, время эффективной передачи культуры общения, традиций, моральных основ может быть упущено, и сформировать нравственные качества в будущем окажется сложной задачей.</w:t>
      </w:r>
    </w:p>
    <w:p w14:paraId="02EB1770" w14:textId="0F5FEF44" w:rsidR="009270D2" w:rsidRPr="009270D2" w:rsidRDefault="009270D2" w:rsidP="009270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kern w:val="0"/>
          <w:sz w:val="28"/>
          <w:szCs w:val="28"/>
          <w:lang w:eastAsia="ru-RU"/>
          <w14:ligatures w14:val="none"/>
        </w:rPr>
        <w:t>Цели</w:t>
      </w:r>
    </w:p>
    <w:p w14:paraId="0FEECF13" w14:textId="65CBD7D5" w:rsidR="009270D2" w:rsidRPr="009270D2" w:rsidRDefault="009270D2" w:rsidP="009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 xml:space="preserve">Суть духовно-нравственного воспитания заключается в формировании у ребёнка понятий о нематериальных ценностях в жизни. Это осознание значимости семьи для каждого человека, уважение старшего поколения, желание совершать добрые поступки, бережное отношение к природе. Воспитать нравственность возможно только через личный пример взрослого и взаимодействие с ребёнком. Детский сад часто называют вторым домом малышей, и здесь (наравне с домашним воспитанием) происходит процесс </w:t>
      </w: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lastRenderedPageBreak/>
        <w:t xml:space="preserve">духовного развития. Необходимость духовно-нравственного воспитания в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-7"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2809AE" wp14:editId="11FBEF1D">
            <wp:simplePos x="0" y="0"/>
            <wp:positionH relativeFrom="margin">
              <wp:align>left</wp:align>
            </wp:positionH>
            <wp:positionV relativeFrom="paragraph">
              <wp:posOffset>422910</wp:posOffset>
            </wp:positionV>
            <wp:extent cx="4018915" cy="2686050"/>
            <wp:effectExtent l="0" t="0" r="635" b="0"/>
            <wp:wrapSquare wrapText="bothSides"/>
            <wp:docPr id="3162658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65833" name="Рисунок 3162658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ДОУ зафиксирована Федеральным государственным образовательным стандартом (ФГОС ДО).</w:t>
      </w:r>
    </w:p>
    <w:p w14:paraId="578AC5E6" w14:textId="46DC807C" w:rsidR="009270D2" w:rsidRPr="009270D2" w:rsidRDefault="009270D2" w:rsidP="009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14:paraId="25882890" w14:textId="5823F965" w:rsidR="009270D2" w:rsidRPr="009270D2" w:rsidRDefault="009270D2" w:rsidP="009270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B1C2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-7"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CACB7ED" wp14:editId="77236A8F">
            <wp:simplePos x="0" y="0"/>
            <wp:positionH relativeFrom="margin">
              <wp:align>right</wp:align>
            </wp:positionH>
            <wp:positionV relativeFrom="paragraph">
              <wp:posOffset>904875</wp:posOffset>
            </wp:positionV>
            <wp:extent cx="4346575" cy="2905125"/>
            <wp:effectExtent l="0" t="0" r="0" b="9525"/>
            <wp:wrapSquare wrapText="bothSides"/>
            <wp:docPr id="10076487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648729" name="Рисунок 10076487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0D2">
        <w:rPr>
          <w:rStyle w:val="a3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Духовно-нравственное воспитание в дошкольном учреждении имеет целью формирование у детей гуманного отношения к окружающему миру.</w:t>
      </w:r>
      <w:r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Требованию образовательного заказа ФГОС подчинена вся система обучения в детском саду: учебная и трудовая деятельность, игры, досуги и праздники, выездные мероприятия, самостоятельные занятия дошкольников в условиях специально организованной предметно-пространственной среды. Роль воспитателя в нравственном развитии детей состоит в обогащении их представлений об истории и традициях страны, восприятия общечеловеческих ценностей в художественных произведениях. Детям не «читается мораль» — их привлекают к беседам на темы нравственности. Дошкольники — активные исследователи, и в размышлениях над случаями из жизни и литературы они способны сами нарисовать позитивную картину мира.</w:t>
      </w:r>
    </w:p>
    <w:p w14:paraId="19966F4F" w14:textId="66D971DD" w:rsidR="009270D2" w:rsidRPr="009270D2" w:rsidRDefault="009270D2" w:rsidP="009270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kern w:val="0"/>
          <w:sz w:val="28"/>
          <w:szCs w:val="28"/>
          <w:lang w:eastAsia="ru-RU"/>
          <w14:ligatures w14:val="none"/>
        </w:rPr>
        <w:t>Задачи</w:t>
      </w:r>
    </w:p>
    <w:p w14:paraId="3B38E6D8" w14:textId="77777777" w:rsidR="009270D2" w:rsidRPr="009270D2" w:rsidRDefault="009270D2" w:rsidP="009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lastRenderedPageBreak/>
        <w:t>В детском саду реализуются следующие воспитательные задачи нравственной направленности:</w:t>
      </w:r>
    </w:p>
    <w:p w14:paraId="10FCBF58" w14:textId="77777777" w:rsidR="009270D2" w:rsidRPr="009270D2" w:rsidRDefault="009270D2" w:rsidP="009270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Сформировать в детях способность сопереживать.</w:t>
      </w:r>
    </w:p>
    <w:p w14:paraId="4B454266" w14:textId="77777777" w:rsidR="009270D2" w:rsidRPr="009270D2" w:rsidRDefault="009270D2" w:rsidP="009270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Зародить уважение к своей нации и к представителям других национальностей.</w:t>
      </w:r>
    </w:p>
    <w:p w14:paraId="3B111C12" w14:textId="77777777" w:rsidR="009270D2" w:rsidRPr="009270D2" w:rsidRDefault="009270D2" w:rsidP="009270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Воспитать любовь к родному дому, семье, малой родине.</w:t>
      </w:r>
    </w:p>
    <w:p w14:paraId="1A6EB04A" w14:textId="77777777" w:rsidR="009270D2" w:rsidRPr="009270D2" w:rsidRDefault="009270D2" w:rsidP="009270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Усвоение знаний о культуре и истории родной страны.</w:t>
      </w:r>
    </w:p>
    <w:p w14:paraId="236DC0E1" w14:textId="77777777" w:rsidR="009270D2" w:rsidRPr="009270D2" w:rsidRDefault="009270D2" w:rsidP="009270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Формирование сопричастности к народным и религиозным традициям.</w:t>
      </w:r>
    </w:p>
    <w:p w14:paraId="087502F5" w14:textId="54A23AE4" w:rsidR="009270D2" w:rsidRPr="009270D2" w:rsidRDefault="009270D2" w:rsidP="009270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AF27046" wp14:editId="76632C9B">
            <wp:simplePos x="0" y="0"/>
            <wp:positionH relativeFrom="column">
              <wp:posOffset>1624330</wp:posOffset>
            </wp:positionH>
            <wp:positionV relativeFrom="paragraph">
              <wp:posOffset>206375</wp:posOffset>
            </wp:positionV>
            <wp:extent cx="4086225" cy="3139440"/>
            <wp:effectExtent l="0" t="0" r="9525" b="3810"/>
            <wp:wrapSquare wrapText="bothSides"/>
            <wp:docPr id="18168808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880843" name="Рисунок 18168808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Приёмы</w:t>
      </w:r>
    </w:p>
    <w:p w14:paraId="57ED7FEC" w14:textId="4BAADEFA" w:rsidR="009270D2" w:rsidRPr="009270D2" w:rsidRDefault="009270D2" w:rsidP="0092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D2">
        <w:rPr>
          <w:rFonts w:ascii="Times New Roman" w:hAnsi="Times New Roman" w:cs="Times New Roman"/>
          <w:sz w:val="28"/>
          <w:szCs w:val="28"/>
        </w:rPr>
        <w:t>Задачи духовно-нравственного развития реализуются в рамках следующих воспитательных направлений:</w:t>
      </w:r>
    </w:p>
    <w:p w14:paraId="5DB8C186" w14:textId="4D515B2C" w:rsidR="009270D2" w:rsidRPr="009270D2" w:rsidRDefault="009270D2" w:rsidP="00927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Духовно-образовательное.</w:t>
      </w:r>
      <w:r w:rsidRPr="009270D2">
        <w:rPr>
          <w:rFonts w:ascii="Times New Roman" w:hAnsi="Times New Roman" w:cs="Times New Roman"/>
          <w:sz w:val="28"/>
          <w:szCs w:val="28"/>
        </w:rPr>
        <w:t xml:space="preserve"> На занятиях дети совместно с педагогом изучают сказки, стихотворения и рассказы, обязательно обсуждаются поступки героев, черты характера. Произведения для совместного чтения с дошкольниками всегда содержат элемент нравственного воспитания. Например, сказка «Репка» учит ценности совместного дела, «Три медведя» — важности семьи, «Цветик-семицветик» — жертвенности, «Чук и Гек» — любви к труду и родине и т. д.</w:t>
      </w:r>
    </w:p>
    <w:p w14:paraId="01B59808" w14:textId="37BC3E32" w:rsidR="009270D2" w:rsidRPr="009270D2" w:rsidRDefault="009270D2" w:rsidP="009270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shd w:val="clear" w:color="auto" w:fill="FFFFFF"/>
          <w:lang w:eastAsia="ru-RU"/>
          <w14:ligatures w14:val="none"/>
        </w:rPr>
        <w:t>Беседы выстраиваются также из обсуждения реальных ситуаций, поступков воспитанников. Поскольку у дошкольников недостаточно развито восприятие абстрактных образов, мотивирующим материалов для начала беседы служат наглядные примеры: сюжетные иллюстрации, картинки с эмоциональными состояниями персонажей, фотографии.</w:t>
      </w:r>
    </w:p>
    <w:p w14:paraId="2E960D13" w14:textId="77777777" w:rsidR="009270D2" w:rsidRPr="009270D2" w:rsidRDefault="009270D2" w:rsidP="009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Дети любят книжки с картинками не только за красочность — это замечаешь, читая совместно с малышами. В возрасте трёх лет мой сын перешёл к активному обсуждению книжных персонажей. Ребёнку, естественно, было сложно сразу выделить черты характера героя или извлечь смысл его поступка. Понимание к сыну приходило через параллельное просматривание иллюстраций. На картинках легко распознать эмоции персонажей и сделать вывод, совершает главный герой доброе дело или допускает ошибку.</w:t>
      </w:r>
    </w:p>
    <w:p w14:paraId="7F73806A" w14:textId="526FA3F2" w:rsidR="009270D2" w:rsidRPr="009270D2" w:rsidRDefault="009270D2" w:rsidP="009270D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Воспитательно-оздоровительное. «В здоровом теле — здоровый дух» — это надо запомнить и осознать с раннего детства. </w:t>
      </w:r>
      <w:r w:rsidRPr="009270D2">
        <w:rPr>
          <w:rStyle w:val="a3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Духовно-нравственное воспитание состоит в том числе и в привитии детям здорового образа </w:t>
      </w:r>
      <w:r w:rsidRPr="009270D2">
        <w:rPr>
          <w:rStyle w:val="a3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lastRenderedPageBreak/>
        <w:t>жизни.</w:t>
      </w:r>
      <w:r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Важность двигательной активности передаётся через динамичные игры и праздничные действа в детском саду. Прелесть пеших прогулок познаётся во время экскурсий и походов.</w:t>
      </w:r>
    </w:p>
    <w:p w14:paraId="3C5AE4EA" w14:textId="1E4C17A1" w:rsidR="009270D2" w:rsidRPr="009270D2" w:rsidRDefault="00F43F3A" w:rsidP="009270D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B1C2A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9F30EF8" wp14:editId="10D3D1EE">
            <wp:simplePos x="0" y="0"/>
            <wp:positionH relativeFrom="column">
              <wp:posOffset>2710815</wp:posOffset>
            </wp:positionH>
            <wp:positionV relativeFrom="paragraph">
              <wp:posOffset>66675</wp:posOffset>
            </wp:positionV>
            <wp:extent cx="2914650" cy="2914650"/>
            <wp:effectExtent l="0" t="0" r="0" b="0"/>
            <wp:wrapSquare wrapText="bothSides"/>
            <wp:docPr id="31837429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74296" name="Рисунок 31837429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0D2" w:rsidRPr="009270D2">
        <w:rPr>
          <w:rFonts w:ascii="Times New Roman" w:hAnsi="Times New Roman" w:cs="Times New Roman"/>
          <w:b/>
          <w:bCs/>
          <w:i/>
          <w:iCs/>
          <w:color w:val="1B1C2A"/>
          <w:sz w:val="28"/>
          <w:szCs w:val="28"/>
          <w:shd w:val="clear" w:color="auto" w:fill="FFFFFF"/>
        </w:rPr>
        <w:t>Нравственно-трудовое.</w:t>
      </w:r>
      <w:r w:rsidR="009270D2"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Нравственность воспитывается в приобщении детей к трудовым акциям: малыши оказывают посильную помощь на субботниках, в генеральной уборке, озеленении территории ДОУ. Развитию уважения к ручному труду способствуют занятия по изготовлению подарков: открытки для ветеранов, бусы для мамы на праздник 8 Марта и др.</w:t>
      </w:r>
    </w:p>
    <w:p w14:paraId="0C5123CF" w14:textId="74847211" w:rsidR="009270D2" w:rsidRPr="009270D2" w:rsidRDefault="009270D2" w:rsidP="009270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270D2">
        <w:rPr>
          <w:rFonts w:ascii="Times New Roman" w:eastAsia="Times New Roman" w:hAnsi="Times New Roman" w:cs="Times New Roman"/>
          <w:b/>
          <w:bCs/>
          <w:i/>
          <w:iCs/>
          <w:color w:val="1B1C2A"/>
          <w:kern w:val="0"/>
          <w:sz w:val="28"/>
          <w:szCs w:val="28"/>
          <w:shd w:val="clear" w:color="auto" w:fill="FFFFFF"/>
          <w:lang w:eastAsia="ru-RU"/>
          <w14:ligatures w14:val="none"/>
        </w:rPr>
        <w:t>Культурно-познавательное.</w:t>
      </w:r>
      <w:r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Образы мировой культуры хранят в себе вневременные человеческие ценности. Художественные произведения (картины, скульптура) часто олицетворяют идеалы нравственности. А музыкальные композиции развивают способность детей сопереживать, глубже воспринимать эмоции. Духовно-нравственное воспитание осуществляется во время просмотра фильмов и мультфильмов, посещения концертного зала, театра или музея, участия в церковных праздниках.</w:t>
      </w:r>
    </w:p>
    <w:p w14:paraId="1FD77347" w14:textId="41733D75" w:rsidR="009270D2" w:rsidRPr="009270D2" w:rsidRDefault="00F43F3A" w:rsidP="009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1B1C2A"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0576474" wp14:editId="7D09912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476625" cy="2781300"/>
            <wp:effectExtent l="0" t="0" r="9525" b="0"/>
            <wp:wrapSquare wrapText="bothSides"/>
            <wp:docPr id="199916126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161261" name="Рисунок 199916126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0D2" w:rsidRPr="009270D2">
        <w:rPr>
          <w:rFonts w:ascii="Times New Roman" w:eastAsia="Times New Roman" w:hAnsi="Times New Roman" w:cs="Times New Roman"/>
          <w:color w:val="1B1C2A"/>
          <w:kern w:val="0"/>
          <w:sz w:val="28"/>
          <w:szCs w:val="28"/>
          <w:lang w:eastAsia="ru-RU"/>
          <w14:ligatures w14:val="none"/>
        </w:rPr>
        <w:t>Посещение с детьми церкви, чтение и обсуждение адаптированных религиозных текстов обязательно должно быть согласовано с родителями. Воспитатель группы, которую посещает мой сын, в начале учебного года проводила консультацию с родителями, рассказывала о направлениях в духовно-нравственном развития детей. Отдельно был представлен план по приобщению ребят к православной культуре и спрашивалось согласие каждого родителя на его осуществление.</w:t>
      </w:r>
    </w:p>
    <w:p w14:paraId="315DEC28" w14:textId="386CD427" w:rsidR="009270D2" w:rsidRDefault="009270D2" w:rsidP="009270D2">
      <w:pPr>
        <w:spacing w:after="0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Духовно-нравственное воспитание — основной компонент образования в детском саду. </w:t>
      </w:r>
      <w:r w:rsidRPr="009270D2">
        <w:rPr>
          <w:rStyle w:val="a3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Задача развития позитивного развития детей в этом направлении осуществляется непрерывно с момента поступления в ДОУ.</w:t>
      </w:r>
      <w:r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 Обсуждение нравственных проблем в сюжетах вымышленных и реальных осуществляется от простого к сложному. Как было сказано выше, младшие дошкольники </w:t>
      </w:r>
      <w:r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 xml:space="preserve">учатся воспринимать и оценивать поступки персонажей по картинкам. В </w:t>
      </w:r>
      <w:r w:rsidR="00F43F3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7022436" wp14:editId="71A2BB81">
            <wp:simplePos x="0" y="0"/>
            <wp:positionH relativeFrom="column">
              <wp:posOffset>2596515</wp:posOffset>
            </wp:positionH>
            <wp:positionV relativeFrom="paragraph">
              <wp:posOffset>289560</wp:posOffset>
            </wp:positionV>
            <wp:extent cx="3067050" cy="2028825"/>
            <wp:effectExtent l="0" t="0" r="0" b="9525"/>
            <wp:wrapSquare wrapText="bothSides"/>
            <wp:docPr id="8596359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635938" name="Рисунок 8596359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0D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ясельной группе воспитатель использует перчаточные куклы и плюшевые игрушки, чтобы показать малышам сценку, в младшей и средней группе ребята изучают книжные иллюстрации, видеоролики, репродукции картин. С воспитанниками старшей и подготовительной групп учатся обсуждать абстрактные образы, прогнозировать возможные результаты и последствия поступков. Дети 5–7 лет с интересом участвуют в этических беседах о дружбе, уважении, заботе.</w:t>
      </w:r>
    </w:p>
    <w:p w14:paraId="07DE6C0D" w14:textId="2F10CC04" w:rsidR="00F43F3A" w:rsidRPr="00F43F3A" w:rsidRDefault="00F43F3A" w:rsidP="00F43F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43F3A">
        <w:rPr>
          <w:rFonts w:ascii="Times New Roman" w:hAnsi="Times New Roman" w:cs="Times New Roman"/>
          <w:b/>
          <w:bCs/>
          <w:color w:val="1B1C2A"/>
          <w:sz w:val="28"/>
          <w:szCs w:val="28"/>
          <w:shd w:val="clear" w:color="auto" w:fill="FFFFFF"/>
        </w:rPr>
        <w:t>Составила: воспитатель Георгиевская Елена Борисовна.</w:t>
      </w:r>
    </w:p>
    <w:sectPr w:rsidR="00F43F3A" w:rsidRPr="00F4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91DCB"/>
    <w:multiLevelType w:val="multilevel"/>
    <w:tmpl w:val="544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00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1"/>
    <w:rsid w:val="0038708A"/>
    <w:rsid w:val="004C72EE"/>
    <w:rsid w:val="00726401"/>
    <w:rsid w:val="00865EE3"/>
    <w:rsid w:val="009270D2"/>
    <w:rsid w:val="00F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5E1A"/>
  <w15:chartTrackingRefBased/>
  <w15:docId w15:val="{9FA23D18-9E76-4FA3-A4B2-0F01E2D1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7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54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8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90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Георгиевская</dc:creator>
  <cp:keywords/>
  <dc:description/>
  <cp:lastModifiedBy>Елена Георгиевская</cp:lastModifiedBy>
  <cp:revision>2</cp:revision>
  <dcterms:created xsi:type="dcterms:W3CDTF">2023-06-18T17:18:00Z</dcterms:created>
  <dcterms:modified xsi:type="dcterms:W3CDTF">2023-06-18T17:31:00Z</dcterms:modified>
</cp:coreProperties>
</file>