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A0" w:rsidRDefault="00227E90" w:rsidP="00227E9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CE49A0" w:rsidRPr="00CE49A0">
        <w:rPr>
          <w:rFonts w:ascii="Times New Roman" w:hAnsi="Times New Roman" w:cs="Times New Roman"/>
          <w:sz w:val="36"/>
          <w:szCs w:val="36"/>
        </w:rPr>
        <w:t xml:space="preserve">Игры дома </w:t>
      </w:r>
    </w:p>
    <w:p w:rsidR="00300C98" w:rsidRDefault="00CE49A0" w:rsidP="00CE49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E49A0">
        <w:rPr>
          <w:rFonts w:ascii="Times New Roman" w:hAnsi="Times New Roman" w:cs="Times New Roman"/>
          <w:sz w:val="36"/>
          <w:szCs w:val="36"/>
        </w:rPr>
        <w:t>на развитие коммуникативных навыков.</w:t>
      </w:r>
    </w:p>
    <w:p w:rsidR="00227E90" w:rsidRPr="00227E90" w:rsidRDefault="00227E90" w:rsidP="00227E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Составила Подъячева М. В. </w:t>
      </w:r>
    </w:p>
    <w:p w:rsidR="00B3786C" w:rsidRDefault="00B3786C" w:rsidP="00CE49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3786C" w:rsidRDefault="00B3786C" w:rsidP="00CE49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E49A0" w:rsidRPr="001535D2" w:rsidRDefault="00CE49A0" w:rsidP="00CE4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Сиамские близнецы</w:t>
      </w:r>
    </w:p>
    <w:p w:rsidR="00CE49A0" w:rsidRPr="001535D2" w:rsidRDefault="00CE49A0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 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развитие коммуникативных навыков, умения согласовывать свои действия, развитие графических навыков.</w:t>
      </w:r>
    </w:p>
    <w:p w:rsidR="00CE49A0" w:rsidRPr="001535D2" w:rsidRDefault="00CE49A0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Возраст: 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6-7 лет.</w:t>
      </w:r>
    </w:p>
    <w:p w:rsidR="00CE49A0" w:rsidRPr="001535D2" w:rsidRDefault="00CE49A0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Количество играющих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: кратное двум.</w:t>
      </w:r>
    </w:p>
    <w:p w:rsidR="00CE49A0" w:rsidRPr="001535D2" w:rsidRDefault="00CE49A0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Необходимые приспособления: 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перевязочный бинт (платок), большой лист бумаги, восковые мелки.</w:t>
      </w:r>
    </w:p>
    <w:p w:rsidR="00CE49A0" w:rsidRDefault="00CE49A0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Описание игры: 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разбиваются на пары, садятся за стол очень близко друг к другу, затем связывают правую руку одного ребенка и левую — другого от локтя до кисти. Каждому в руку дают мелок. Мелки должны быть разного цвета. До начала рисования дети могут договориться между собой, что они будут рисовать. Время на рисование — 5-6 минут. Чтобы усложнить задание, одному из игроков можно завязать глаза, тогда «зрячий» игрок должен руководить движениями «незрячего».</w:t>
      </w:r>
    </w:p>
    <w:p w:rsidR="00B3786C" w:rsidRDefault="00B3786C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3786C" w:rsidRPr="001535D2" w:rsidRDefault="00B3786C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49A0" w:rsidRPr="001535D2" w:rsidRDefault="00CE49A0" w:rsidP="00CE4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Ладонь в ладонь</w:t>
      </w:r>
    </w:p>
    <w:p w:rsidR="00CE49A0" w:rsidRPr="001535D2" w:rsidRDefault="00CE49A0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 развитие коммуникативных навыков, получение опыта взаимодействия в парах, преодоление боязни тактильного контакта.</w:t>
      </w:r>
    </w:p>
    <w:p w:rsidR="00CE49A0" w:rsidRPr="001535D2" w:rsidRDefault="00CE49A0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Возраст: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 5 – 7 лет</w:t>
      </w:r>
    </w:p>
    <w:p w:rsidR="00CE49A0" w:rsidRPr="001535D2" w:rsidRDefault="00CE49A0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Количество играющих: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 2 или больше человек.</w:t>
      </w:r>
    </w:p>
    <w:p w:rsidR="00CE49A0" w:rsidRPr="001535D2" w:rsidRDefault="00CE49A0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Необходимые приспособления: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 стол, стулья и т. д.</w:t>
      </w:r>
    </w:p>
    <w:p w:rsidR="00CE49A0" w:rsidRPr="001535D2" w:rsidRDefault="00CE49A0" w:rsidP="00CE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Описание игры: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 дети становятся попарно, прижимая правую ладонь к левой ладони и левую ладонь к правой ладони друга. Соединенные таким образом, они должны передвигаться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 и т. д.</w:t>
      </w:r>
    </w:p>
    <w:p w:rsidR="00B3786C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3786C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3786C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3786C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3786C" w:rsidRPr="001535D2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Рисунок  на  спине</w:t>
      </w:r>
    </w:p>
    <w:p w:rsidR="00B3786C" w:rsidRPr="001535D2" w:rsidRDefault="00B3786C" w:rsidP="00B3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 развивать кожную чувствительность и способность различать тактильный образ.</w:t>
      </w:r>
    </w:p>
    <w:p w:rsidR="00B3786C" w:rsidRPr="001535D2" w:rsidRDefault="00B3786C" w:rsidP="00B3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разбиваются на пары. Один ребёнок встаёт первым, другой — за ним. Игрок, стоящий сзади, рисует указательным пальцем на спине партнёра образ(домик, солнышко, ёлку, лесенку, цветок, кораблик, снеговика и т.д.). Партнёр должен определить, что нарисовано. Затем дети меняются местами.</w:t>
      </w:r>
    </w:p>
    <w:p w:rsidR="00B3786C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3786C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3786C" w:rsidRPr="001535D2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Холодно – горячо, право – лево</w:t>
      </w:r>
    </w:p>
    <w:p w:rsidR="00B3786C" w:rsidRPr="001535D2" w:rsidRDefault="00B3786C" w:rsidP="00B3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Возраст: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 5- 7 лет</w:t>
      </w:r>
    </w:p>
    <w:p w:rsidR="00B3786C" w:rsidRPr="001535D2" w:rsidRDefault="00B3786C" w:rsidP="00B3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 прячет условный предмет (игрушка), а затем с помощью команд типа «Шаг вправо, два шага вперёд, три влево» ведёт игрока к цели, помогая ему словами «тепло», «горячо», «холодно». Когда дети научатся ориентироваться в пространстве по словесным указаниям взрослого, можно использовать словесные указания другого ребенка.</w:t>
      </w:r>
    </w:p>
    <w:p w:rsidR="00B3786C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3786C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3786C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3786C" w:rsidRPr="001535D2" w:rsidRDefault="00B3786C" w:rsidP="00B3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Сундучок</w:t>
      </w:r>
    </w:p>
    <w:p w:rsidR="00B3786C" w:rsidRPr="001535D2" w:rsidRDefault="00B3786C" w:rsidP="00B3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 учить детей задавать открытые и закрытые вопросы</w:t>
      </w:r>
    </w:p>
    <w:p w:rsidR="00B3786C" w:rsidRPr="001535D2" w:rsidRDefault="00B3786C" w:rsidP="00B3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Возраст: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 5-7 лет</w:t>
      </w:r>
    </w:p>
    <w:p w:rsidR="00B3786C" w:rsidRPr="001535D2" w:rsidRDefault="00B3786C" w:rsidP="00B3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На столе стоит сундучок, в котором лежит какой-нибудь предмет. Вызывают одного ребёнка, он заглядывает в сундучок. Остальные дети задают ему вопросы о цвете, форме, качестве,</w:t>
      </w:r>
    </w:p>
    <w:p w:rsidR="00B3786C" w:rsidRPr="001535D2" w:rsidRDefault="00B3786C" w:rsidP="00B3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свойствах и т. д. этого предмета до тех пор, пока не угадают, что лежит в сундучке.</w:t>
      </w:r>
    </w:p>
    <w:p w:rsidR="00B3786C" w:rsidRPr="001535D2" w:rsidRDefault="00B3786C" w:rsidP="00B3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5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Правило:</w:t>
      </w:r>
      <w:r w:rsidRPr="001535D2">
        <w:rPr>
          <w:rFonts w:ascii="Times New Roman" w:eastAsia="Times New Roman" w:hAnsi="Times New Roman" w:cs="Times New Roman"/>
          <w:color w:val="181818"/>
          <w:sz w:val="24"/>
          <w:szCs w:val="24"/>
        </w:rPr>
        <w:t> на все вопросы надо отвечать только «Да» или «Нет».</w:t>
      </w:r>
    </w:p>
    <w:p w:rsidR="00CE49A0" w:rsidRDefault="00CE49A0" w:rsidP="00CE49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2975" w:rsidRDefault="00E12975" w:rsidP="00CE49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2975" w:rsidRDefault="00E12975" w:rsidP="00CE49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C4E0F" w:rsidRPr="00887546" w:rsidRDefault="00227E90" w:rsidP="00D8416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sectPr w:rsidR="00EC4E0F" w:rsidRPr="00887546" w:rsidSect="00B3786C">
      <w:pgSz w:w="16838" w:h="11906" w:orient="landscape"/>
      <w:pgMar w:top="282" w:right="1134" w:bottom="993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00E3"/>
    <w:multiLevelType w:val="hybridMultilevel"/>
    <w:tmpl w:val="7F52F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CE49A0"/>
    <w:rsid w:val="00227E90"/>
    <w:rsid w:val="002D2CE0"/>
    <w:rsid w:val="00300C98"/>
    <w:rsid w:val="004A6CD0"/>
    <w:rsid w:val="00887546"/>
    <w:rsid w:val="00B3786C"/>
    <w:rsid w:val="00CE49A0"/>
    <w:rsid w:val="00D8416A"/>
    <w:rsid w:val="00E12975"/>
    <w:rsid w:val="00E72000"/>
    <w:rsid w:val="00E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6</cp:revision>
  <dcterms:created xsi:type="dcterms:W3CDTF">2023-02-13T18:56:00Z</dcterms:created>
  <dcterms:modified xsi:type="dcterms:W3CDTF">2023-03-24T21:05:00Z</dcterms:modified>
</cp:coreProperties>
</file>