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74" w:rsidRPr="00B52474" w:rsidRDefault="00B52474" w:rsidP="00B5247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2474">
        <w:rPr>
          <w:rFonts w:ascii="Times New Roman" w:hAnsi="Times New Roman" w:cs="Times New Roman"/>
          <w:bCs/>
          <w:color w:val="000000"/>
          <w:sz w:val="24"/>
          <w:szCs w:val="24"/>
        </w:rPr>
        <w:t>Тутаевский муниципальный район Ярославская область</w:t>
      </w:r>
    </w:p>
    <w:p w:rsidR="00B52474" w:rsidRPr="00B52474" w:rsidRDefault="00B52474" w:rsidP="00B5247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247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дошкольное образовательное учреждение</w:t>
      </w:r>
    </w:p>
    <w:p w:rsidR="00B52474" w:rsidRPr="00B52474" w:rsidRDefault="00B52474" w:rsidP="00B5247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2474">
        <w:rPr>
          <w:rFonts w:ascii="Times New Roman" w:hAnsi="Times New Roman" w:cs="Times New Roman"/>
          <w:bCs/>
          <w:color w:val="000000"/>
          <w:sz w:val="24"/>
          <w:szCs w:val="24"/>
        </w:rPr>
        <w:t>«Детский сад № 3 «Лукошко»</w:t>
      </w: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011D0" w:rsidRDefault="005011D0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ПАЛЬЧИКОВЫЕ УПРАЖНЕНИЯ</w:t>
      </w:r>
      <w:r w:rsidR="00B524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И ПОДВИЖНЫЕ ИГРЫ </w:t>
      </w: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 ТЕМЕ «ХЛЕБ И ХЛЕБОБУЛОЧНЫЕ ИЗДЕЛИЯ»</w:t>
      </w: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Составила: воспитатель </w:t>
      </w:r>
    </w:p>
    <w:p w:rsidR="00B52474" w:rsidRPr="005011D0" w:rsidRDefault="00B52474" w:rsidP="00B524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Подъячева Майя Валерьевна</w:t>
      </w: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Тутаев </w:t>
      </w:r>
    </w:p>
    <w:p w:rsidR="00B52474" w:rsidRDefault="00B52474" w:rsidP="0050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</w:p>
    <w:p w:rsidR="00B52474" w:rsidRP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2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ПАЛЬЧИКОВЫЕ УПРАЖНЕНИЯ</w:t>
      </w:r>
    </w:p>
    <w:p w:rsidR="00B52474" w:rsidRPr="005011D0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«Чу-чу-чу – я зерно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gramEnd"/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 стучат кулачками друг о друга)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«Чу-чу-чу – жернова кручу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отирают ладони вращающими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движениями)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«Чу-чу-чу» - муку получу.        </w:t>
      </w: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Щелкают пальчиками)</w:t>
      </w: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011D0" w:rsidRDefault="005011D0" w:rsidP="005011D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« Пекарь»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Пекарь, пекарь из муки     </w:t>
      </w: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(выполнять движение -</w:t>
      </w:r>
      <w:proofErr w:type="gramEnd"/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Испеки нам колобки</w:t>
      </w:r>
      <w:proofErr w:type="gramStart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</w:t>
      </w:r>
      <w:proofErr w:type="gramStart"/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ечем пироги)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Да сушки – Ванюшке,          </w:t>
      </w:r>
      <w:proofErr w:type="gramStart"/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соединить большой и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Да баранки – Танюшке,       </w:t>
      </w: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указательный палец на каждой руке отдельно)</w:t>
      </w:r>
      <w:proofErr w:type="gramEnd"/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Да крендель – Маришке.</w:t>
      </w:r>
    </w:p>
    <w:p w:rsidR="005011D0" w:rsidRPr="005011D0" w:rsidRDefault="005011D0" w:rsidP="005011D0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«</w:t>
      </w: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Божья коровушка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Божья коровушка, Полет на облачко</w:t>
      </w:r>
      <w:proofErr w:type="gramStart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укой изображают брюшко божьей коровки)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Принеси нам к осени,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Мы тебя попросим: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сверху брюшка поглаживают другой рукой)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В огород – бобы,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 – ягоды, грибы,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В родник – водицу,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– пшеницу</w:t>
      </w:r>
      <w:proofErr w:type="gramStart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оочередно загибают пальцы)</w:t>
      </w:r>
    </w:p>
    <w:p w:rsidR="005011D0" w:rsidRPr="005011D0" w:rsidRDefault="005011D0" w:rsidP="005011D0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«Тесто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Тесто ручками помнем </w:t>
      </w:r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(сжимаем и разжимаем пальчики)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Сладкий</w:t>
      </w:r>
      <w:proofErr w:type="gramEnd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тортик</w:t>
      </w:r>
      <w:proofErr w:type="spellEnd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испечем </w:t>
      </w:r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(как будто мнем тесто)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Серединку смажем джемом </w:t>
      </w:r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(круговые движения ладошками по плоскости стола)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А верхушку сладким кремом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кокосовую</w:t>
      </w:r>
      <w:proofErr w:type="gramEnd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крошкой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присыплем торт немножко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сыплем «крошку» пальчиками обеих рук)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заварим чай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друг – друга приглашай.</w:t>
      </w:r>
    </w:p>
    <w:p w:rsidR="005011D0" w:rsidRPr="005011D0" w:rsidRDefault="005011D0" w:rsidP="005011D0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«</w:t>
      </w: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Колосок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Золотистый колосок, кто тебе расти помог?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Теплый ветер, майский гром,</w:t>
      </w:r>
    </w:p>
    <w:p w:rsidR="005011D0" w:rsidRDefault="005011D0" w:rsidP="005011D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Солнце в небе </w:t>
      </w:r>
      <w:proofErr w:type="spellStart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голубом</w:t>
      </w:r>
      <w:proofErr w:type="spellEnd"/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11D0" w:rsidRDefault="005011D0" w:rsidP="005011D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474" w:rsidRPr="005011D0" w:rsidRDefault="00B52474" w:rsidP="005011D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1D0" w:rsidRPr="005011D0" w:rsidRDefault="005011D0" w:rsidP="005011D0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</w:t>
      </w: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Испечем пирожки и плюшки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пироги печет, заинька не отстает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 стараются – плюшки получаются.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дощечке нет уж места </w:t>
      </w:r>
      <w:proofErr w:type="gramStart"/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руки в сторону, сжимает пальцы)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 снова месит тесто </w:t>
      </w:r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(месим)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Отдохни, - сказала мама.</w:t>
      </w:r>
    </w:p>
    <w:p w:rsidR="005011D0" w:rsidRPr="005011D0" w:rsidRDefault="005011D0" w:rsidP="005011D0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«Пироги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Мы печем пшеничные пироги отличные</w:t>
      </w:r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(движение «печем пироги»)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придет к нам пробовать пироги пшеничные?</w:t>
      </w:r>
    </w:p>
    <w:p w:rsidR="005011D0" w:rsidRPr="005011D0" w:rsidRDefault="005011D0" w:rsidP="005011D0">
      <w:pPr>
        <w:shd w:val="clear" w:color="auto" w:fill="FFFFFF"/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Мама, папа, брат, сестра   </w:t>
      </w:r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(поочередно соединять 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льцы правой руки с пальцами левой, </w:t>
      </w:r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начиная с </w:t>
      </w:r>
      <w:proofErr w:type="gramStart"/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большого</w:t>
      </w:r>
      <w:proofErr w:type="gramEnd"/>
      <w:r w:rsidRPr="00501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000000" w:rsidRDefault="00CE2641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lastRenderedPageBreak/>
        <w:t>Подвижные игры</w:t>
      </w:r>
    </w:p>
    <w:p w:rsidR="00B52474" w:rsidRPr="00B52474" w:rsidRDefault="00B52474" w:rsidP="00B52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Игра-эстафета «Кто скорее отвезёт зерно на элеватор»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i/>
          <w:color w:val="000000"/>
          <w:sz w:val="28"/>
        </w:rPr>
        <w:t>Цель:</w:t>
      </w:r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воспитывать дружеские взаимоотношения между детьми, развивать крупную моторику руки.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Игровая задача: быстрее соперника накрутить веревку на палку.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Материал: 2 машинки на веревке с зернами пшеницы.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Ход:</w:t>
      </w: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В игре принимает участие 2 ребенка. Дети садятся на </w:t>
      </w:r>
      <w:proofErr w:type="gramStart"/>
      <w:r w:rsidRPr="00B52474">
        <w:rPr>
          <w:rFonts w:ascii="Times New Roman" w:eastAsia="Times New Roman" w:hAnsi="Times New Roman" w:cs="Times New Roman"/>
          <w:color w:val="000000"/>
          <w:sz w:val="28"/>
        </w:rPr>
        <w:t>стул</w:t>
      </w:r>
      <w:proofErr w:type="gramEnd"/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 держа в руке палочку с веревкой от машины. Накручивают веревку на палку, стараясь перегнать соперника и при этом не уронить ни одного зернышка.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Старинная игра «Пирог»</w:t>
      </w:r>
    </w:p>
    <w:p w:rsidR="00B52474" w:rsidRPr="00B52474" w:rsidRDefault="00B52474" w:rsidP="00B52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i/>
          <w:color w:val="000000"/>
          <w:sz w:val="28"/>
        </w:rPr>
        <w:t>Цель:</w:t>
      </w:r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Воспитывать дружеские взаимоотношения между детьми, бережное отношение к сверстникам при </w:t>
      </w:r>
      <w:proofErr w:type="spellStart"/>
      <w:r w:rsidRPr="00B52474">
        <w:rPr>
          <w:rFonts w:ascii="Times New Roman" w:eastAsia="Times New Roman" w:hAnsi="Times New Roman" w:cs="Times New Roman"/>
          <w:color w:val="000000"/>
          <w:sz w:val="28"/>
        </w:rPr>
        <w:t>перетягивании</w:t>
      </w:r>
      <w:proofErr w:type="spellEnd"/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 в свою команду, учить соблюдать правила безопасного поведения.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Игровая задача: перетянуть в свою команду как можно больше «пирогов»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Материал: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Ход: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1. Выбираем пирог с помощью считалки (или пирогом в первый раз может играть скоморох)</w:t>
      </w:r>
      <w:proofErr w:type="gramStart"/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2. Делимся на две команды, становимся лицом друг к другу.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3. Пирог становится в середине, упирается руками в бока, надувает щеки.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 4. Команды произносят слова: </w:t>
      </w:r>
      <w:proofErr w:type="gramStart"/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«Вот он, какой высоконький, вот он какой </w:t>
      </w:r>
      <w:proofErr w:type="spellStart"/>
      <w:r w:rsidRPr="00B52474">
        <w:rPr>
          <w:rFonts w:ascii="Times New Roman" w:eastAsia="Times New Roman" w:hAnsi="Times New Roman" w:cs="Times New Roman"/>
          <w:color w:val="000000"/>
          <w:sz w:val="28"/>
        </w:rPr>
        <w:t>мякошенький</w:t>
      </w:r>
      <w:proofErr w:type="spellEnd"/>
      <w:r w:rsidRPr="00B52474">
        <w:rPr>
          <w:rFonts w:ascii="Times New Roman" w:eastAsia="Times New Roman" w:hAnsi="Times New Roman" w:cs="Times New Roman"/>
          <w:color w:val="000000"/>
          <w:sz w:val="28"/>
        </w:rPr>
        <w:t>, вот он какой широконький, Режь его, да ешь! »</w:t>
      </w:r>
      <w:proofErr w:type="gramEnd"/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5. После этих слов играющие по одному от каждой команды бегут к пирогу и стараются его перетянуть на свою сторону. Кто перетянет, забирает пирог в свою команду.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6. Новый «пирог» выбирается из проигравшей команды.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7. Выигрывает та команда, которая заберет больше «пирогов».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8. Игра заканчивается, когда в одной из команд не останется один человек.</w:t>
      </w: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Дети играют в подвижную игру, воспитатель, при необходимости, вносит коррективы в действия детей.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с мячом «Вопрос-ответ»</w:t>
      </w:r>
    </w:p>
    <w:p w:rsidR="00B52474" w:rsidRPr="00B52474" w:rsidRDefault="00B52474" w:rsidP="00B52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i/>
          <w:color w:val="000000"/>
          <w:sz w:val="28"/>
        </w:rPr>
        <w:t>Цель</w:t>
      </w:r>
      <w:r w:rsidRPr="00B52474">
        <w:rPr>
          <w:rFonts w:ascii="Times New Roman" w:eastAsia="Times New Roman" w:hAnsi="Times New Roman" w:cs="Times New Roman"/>
          <w:color w:val="000000"/>
          <w:sz w:val="28"/>
        </w:rPr>
        <w:t>: развивать  умение подбирать для ответов однокоренные слова со словом «хлеб».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Игровая задача: при ловле мяча сконцентрироваться и дать правильный ответ на вопрос.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Материал: мяч.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Ход: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Воспитатель задает вопрос и бросает мяч ребёнку, ребёнок отвечает и возвращает мяч взрослому.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Назови хлеб ласково (Хлебушек)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Крошки хлеба, какие? (Хлебные)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Квас из хлеба как называется? (Хлебный)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Прибор для резки хлеба (Хлеборезка)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Посуда для хранения хлеба? (Хлебница)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Кто выращивает хлеб? (Хлебороб)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Кто печёт хлеб? (Хлебопек)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Назови завод, где выпекают хлеб? (Хлебозавод)</w:t>
      </w: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Как называют изделия из теста? (Хлебобулочные)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Подвижная игра «Кто быстрее соберет колосья?»</w:t>
      </w:r>
    </w:p>
    <w:p w:rsidR="00B52474" w:rsidRPr="00B52474" w:rsidRDefault="00B52474" w:rsidP="00B52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i/>
          <w:color w:val="000000"/>
          <w:sz w:val="28"/>
        </w:rPr>
        <w:t>Цель</w:t>
      </w:r>
      <w:r w:rsidRPr="00B52474">
        <w:rPr>
          <w:rFonts w:ascii="Times New Roman" w:eastAsia="Times New Roman" w:hAnsi="Times New Roman" w:cs="Times New Roman"/>
          <w:color w:val="000000"/>
          <w:sz w:val="28"/>
        </w:rPr>
        <w:t>: Воспитывать дружеские взаимоотношения между детьми, развивать быстроту реакции, умение проявлять честность.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Игровая задача: по окончании музыки успеть первым взять колосок.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Материал: колоски, на один меньше, чем игроков.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Ход:</w:t>
      </w: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На полу в хаотичном порядке разложены колоски. Под музыкальное сопровождение дети ходят (прыгают, бегают) по залу. По окончании мелодии игроки быстро берут по одному колоску. Кому колоска не досталось - выходит из игры. При повторе игры убираются по 3-4 колоска. Выигрывает игрок, последний оставшийся в игре.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Подвижная игра «Дружные зерна»</w:t>
      </w:r>
    </w:p>
    <w:p w:rsidR="00B52474" w:rsidRPr="00B52474" w:rsidRDefault="00B52474" w:rsidP="00B52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i/>
          <w:color w:val="000000"/>
          <w:sz w:val="28"/>
        </w:rPr>
        <w:t>Цель</w:t>
      </w:r>
      <w:r w:rsidRPr="00B52474">
        <w:rPr>
          <w:rFonts w:ascii="Times New Roman" w:eastAsia="Times New Roman" w:hAnsi="Times New Roman" w:cs="Times New Roman"/>
          <w:color w:val="000000"/>
          <w:sz w:val="28"/>
        </w:rPr>
        <w:t>: воспитывать стремление участвовать в играх с элементами соревнования, развивать умение действовать в команде, развивать воображение.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Игровая задача: быстрее всех собраться в один колосок.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Материал: по 1 обручу на каждые 5 человек.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Ход:</w:t>
      </w: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Дети-колоски образуют малый (внутренний) круг, а их дети-зернышки – большой (внешний). Участники каждого круга держатся за руки. Когда начинает звучать музыка, дети идут в противоположных направлениях – по часовой стрелке и против нее. Как только мелодия смолкает, все расцепляют руки.  Дети-колоски занимают места в обручах, а дети-зернышки должны постараться найти свой колосок, подбежать к нему и обнять его раньше остальных.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Подвижная игра «Покажи колосок»</w:t>
      </w:r>
    </w:p>
    <w:p w:rsidR="00B52474" w:rsidRPr="00B52474" w:rsidRDefault="00B52474" w:rsidP="00B52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i/>
          <w:color w:val="000000"/>
          <w:sz w:val="28"/>
        </w:rPr>
        <w:t>Цель</w:t>
      </w:r>
      <w:r w:rsidRPr="00B52474">
        <w:rPr>
          <w:rFonts w:ascii="Times New Roman" w:eastAsia="Times New Roman" w:hAnsi="Times New Roman" w:cs="Times New Roman"/>
          <w:color w:val="000000"/>
          <w:sz w:val="28"/>
        </w:rPr>
        <w:t>: развивать внимание, умение быстро реагировать на сигнал ведущего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Игровая задача: первым отдать колосок ведущему.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Материал: пшеничные колоски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Ход:</w:t>
      </w: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Играющие делятся на две группы и выстраиваются в шеренгу друг против друга, держа руки за спиной. В центре между шеренгами стоит один игрок. В каждой команде выбирают ведущего, которому дают колосок. Ведущий позади своей команды незаметно вкладывает колосок в руку одному из детей. После этого игрок в центре даёт команду: «Покажи колосок!» Дети с колосками должны выбежать и</w:t>
      </w:r>
      <w:r w:rsidR="00CE2641">
        <w:rPr>
          <w:rFonts w:ascii="Times New Roman" w:eastAsia="Times New Roman" w:hAnsi="Times New Roman" w:cs="Times New Roman"/>
          <w:color w:val="000000"/>
          <w:sz w:val="28"/>
        </w:rPr>
        <w:t xml:space="preserve"> отдать свой колосок ведущему, п</w:t>
      </w:r>
      <w:r w:rsidRPr="00B52474">
        <w:rPr>
          <w:rFonts w:ascii="Times New Roman" w:eastAsia="Times New Roman" w:hAnsi="Times New Roman" w:cs="Times New Roman"/>
          <w:color w:val="000000"/>
          <w:sz w:val="28"/>
        </w:rPr>
        <w:t>обеждает тот, кто быстрее отдаст колосок.</w:t>
      </w:r>
    </w:p>
    <w:p w:rsid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–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эстафета «Хлебный магазин»</w:t>
      </w:r>
    </w:p>
    <w:p w:rsidR="00B52474" w:rsidRPr="00B52474" w:rsidRDefault="00B52474" w:rsidP="00B52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i/>
          <w:color w:val="000000"/>
          <w:sz w:val="28"/>
        </w:rPr>
        <w:t>Цель:</w:t>
      </w:r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Воспитывать культуру честного соперничества в играх-соревнованиях, стремление участвовать в играх с элементами соревнования, развивать умение действовать в команде.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Игровая задача: Быстрее другой команды обменять сои жетоны на хлебобулочные изделия.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Материал: 2 сумки для покупок, жетоны по количеству игроков, муляжи хлебных изделий.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Ход: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Разделимся на две команды. Я каждой команде выдам сумку для покупок. Вы обменяете свои жетоны монетки на хлебные изделия в нашем магазине.</w:t>
      </w: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52474">
        <w:rPr>
          <w:rFonts w:ascii="Times New Roman" w:eastAsia="Times New Roman" w:hAnsi="Times New Roman" w:cs="Times New Roman"/>
          <w:color w:val="000000"/>
          <w:sz w:val="28"/>
        </w:rPr>
        <w:t>(ребенок с сумкой добегает до магазина, оставляет монетку-жетон.</w:t>
      </w:r>
      <w:proofErr w:type="gramEnd"/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B52474">
        <w:rPr>
          <w:rFonts w:ascii="Times New Roman" w:eastAsia="Times New Roman" w:hAnsi="Times New Roman" w:cs="Times New Roman"/>
          <w:color w:val="000000"/>
          <w:sz w:val="28"/>
        </w:rPr>
        <w:t>Мышата ему дают хлебное изделие, ребенок кладет его в сумку, возвращается к команде и передает сумку следующему участнику.)</w:t>
      </w:r>
      <w:proofErr w:type="gramEnd"/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Командная игра «Собери каравай» (</w:t>
      </w:r>
      <w:proofErr w:type="spellStart"/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пазлы</w:t>
      </w:r>
      <w:proofErr w:type="spellEnd"/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)</w:t>
      </w:r>
    </w:p>
    <w:p w:rsidR="00B52474" w:rsidRPr="00B52474" w:rsidRDefault="00B52474" w:rsidP="00B52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i/>
          <w:color w:val="000000"/>
          <w:sz w:val="28"/>
        </w:rPr>
        <w:t>Цель:</w:t>
      </w:r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 развивать умение радоваться результатам коллективного труда, развивать умение действовать в команде.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Игровая задача:  быстро и правильно собрать разрезные картинки с изображением каравая.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Материал: разрезные картинки с изображением каравая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Ход:</w:t>
      </w: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На 2х столах в конвертах лежат разрезные картинки с изображением каравая. Необходимо быстрее и аккуратнее соперников  собрать изображение.</w:t>
      </w: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Подвижная игра «Мышеловка»</w:t>
      </w:r>
    </w:p>
    <w:p w:rsidR="00B52474" w:rsidRPr="00B52474" w:rsidRDefault="00B52474" w:rsidP="00B52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Цель: развивать у детей выдержку, умение согласовывать движения со словами, ловкость. Упражнять в беге и приседание, построение в круг и ходьбе по кругу.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Ход: играющие делятся на две неравные команды, </w:t>
      </w:r>
      <w:proofErr w:type="gramStart"/>
      <w:r w:rsidRPr="00B52474">
        <w:rPr>
          <w:rFonts w:ascii="Times New Roman" w:eastAsia="Times New Roman" w:hAnsi="Times New Roman" w:cs="Times New Roman"/>
          <w:color w:val="000000"/>
          <w:sz w:val="28"/>
        </w:rPr>
        <w:t>большая</w:t>
      </w:r>
      <w:proofErr w:type="gramEnd"/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 образует круг – «мышеловку», остальные – мыши. Слова: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Ах, как мыши надоели,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Все погрызли, все поели.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Берегитесь же плутовки,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Доберемся мы до вас.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Вот расставим мышеловки,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Переловим всех сейчас!</w:t>
      </w:r>
    </w:p>
    <w:p w:rsidR="00B52474" w:rsidRDefault="00B52474" w:rsidP="00B5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Затем дети опускают руки вниз, и «мыши» оставшиеся в кругу встают в круг и мышеловка увеличивается.</w:t>
      </w: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Подвижная игра «Найди и промолчи»</w:t>
      </w:r>
    </w:p>
    <w:p w:rsidR="00B52474" w:rsidRPr="00B52474" w:rsidRDefault="00B52474" w:rsidP="00B52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bookmarkStart w:id="0" w:name="h.gjdgxs"/>
      <w:bookmarkEnd w:id="0"/>
      <w:r w:rsidRPr="00B52474">
        <w:rPr>
          <w:rFonts w:ascii="Times New Roman" w:eastAsia="Times New Roman" w:hAnsi="Times New Roman" w:cs="Times New Roman"/>
          <w:color w:val="000000"/>
          <w:sz w:val="28"/>
        </w:rPr>
        <w:t>Цель: учить ориентироваться в зале. Воспитывать выдержку, смекалку.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Описание игры: Детям воспитатель показывает предмет (колосок), и после того как они закрыли глаза, он прячет его. Потом предлагает поискать, но только не брать, а сказать на ушко, где он спрятан. Кто нашёл первый</w:t>
      </w:r>
      <w:r w:rsidR="00CE2641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 тот и ведущий в следующей игре</w:t>
      </w:r>
    </w:p>
    <w:p w:rsidR="00B52474" w:rsidRPr="005011D0" w:rsidRDefault="00B52474" w:rsidP="00B52474">
      <w:pPr>
        <w:rPr>
          <w:rFonts w:ascii="Times New Roman" w:hAnsi="Times New Roman" w:cs="Times New Roman"/>
          <w:sz w:val="28"/>
          <w:szCs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2474" w:rsidRPr="00B52474" w:rsidRDefault="00B52474" w:rsidP="00B52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Старинная русская народная игра «Жнецы и пахари»</w:t>
      </w:r>
    </w:p>
    <w:p w:rsidR="00B52474" w:rsidRPr="00B52474" w:rsidRDefault="00B52474" w:rsidP="00B524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 для большой группы детей.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 Она будет уместна на фольклорных праздниках, особенно связанных с урожаем и плодородием. При этом в каждой группе – и среди «жнецов», и среди «пахарей» должны быть два-три человека, знающие текст </w:t>
      </w:r>
      <w:proofErr w:type="spellStart"/>
      <w:r w:rsidRPr="00B52474"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B52474">
        <w:rPr>
          <w:rFonts w:ascii="Times New Roman" w:eastAsia="Times New Roman" w:hAnsi="Times New Roman" w:cs="Times New Roman"/>
          <w:color w:val="000000"/>
          <w:sz w:val="28"/>
        </w:rPr>
        <w:t>пева</w:t>
      </w:r>
      <w:proofErr w:type="spellEnd"/>
      <w:r w:rsidRPr="00B52474">
        <w:rPr>
          <w:rFonts w:ascii="Times New Roman" w:eastAsia="Times New Roman" w:hAnsi="Times New Roman" w:cs="Times New Roman"/>
          <w:color w:val="000000"/>
          <w:sz w:val="28"/>
        </w:rPr>
        <w:t>. Тогда к концу игры большинство детей смогут его запомнить. Если же таких игроков-знатоков нет, то помочь ребятам произносить и запоминать текст может взрослый водящий.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Правила игры старинной русской народной игры «Жнецы и пахари»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Для игры дети разбиваются на две равные команды. Одна команда «жнецов», другая «пахарей». Для того</w:t>
      </w:r>
      <w:proofErr w:type="gramStart"/>
      <w:r w:rsidRPr="00B52474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 чтобы разделиться на команды, можно воспользоваться народными считалками-жеребьевками. Так же для игры нужен ведущий. Он, практически, выполняет функции арбитра, поэтому на эту роль лучше всего подходит взрослый.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На площадке чертится линия, а на расстоянии около 2-3 метром от линии два больших круга – один из них «пашня», другой «нива». Команда «пахарей» встает на ту половину игрового поля, где «пашня. А команда «жнецов», соответственно, где «нива». Водящий стоит чуть в стороне. Команды вступают в «диалог», дразня друг друга: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Пахари: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А мы пашенку пахали, плугом борозды махали!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Борозды широкие, полосы глубокие!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А вы – жнецы худые, серпы у вас тупые!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Жнецы: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Мы жнецы младые, у нас серпы златые!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 Мы жито жали, </w:t>
      </w:r>
      <w:proofErr w:type="gramStart"/>
      <w:r w:rsidRPr="00B52474"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 снопы вязали,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На ток возили, цепом молотили,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Зерно выбивали, стали с пирогами!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 xml:space="preserve">После этих слов водящий подбрасывает брусок </w:t>
      </w:r>
      <w:proofErr w:type="gramStart"/>
      <w:r w:rsidRPr="00B52474">
        <w:rPr>
          <w:rFonts w:ascii="Times New Roman" w:eastAsia="Times New Roman" w:hAnsi="Times New Roman" w:cs="Times New Roman"/>
          <w:color w:val="000000"/>
          <w:sz w:val="28"/>
        </w:rPr>
        <w:t>–ж</w:t>
      </w:r>
      <w:proofErr w:type="gramEnd"/>
      <w:r w:rsidRPr="00B52474">
        <w:rPr>
          <w:rFonts w:ascii="Times New Roman" w:eastAsia="Times New Roman" w:hAnsi="Times New Roman" w:cs="Times New Roman"/>
          <w:color w:val="000000"/>
          <w:sz w:val="28"/>
        </w:rPr>
        <w:t>ребий. С одной стороны такой брусок должен быть обструган, а с другой сохранять кору. Обструганная сторона – «нива», сторона с корой – «пашня». В качестве жребия может выступать любой предмет. Например, спичечный коробок, одна сторона которого заклеена желтой («нива»), а другая черной («пашня») бумагой.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Если жребий упадет стороной, обозначающей «ниву», то водящий кричит: «Раз-два-три! На ниву беги!». После чего, все «жнецы» стараются забежать на ниву. Игрок, оказавшейся внутри круга, находиться в безопасности – его нельзя ловить. «Пахари», перебегают на половину «жнецов» и стараются их поймать до того, как те успеют забежать на «ниву». Пойманные «жнецы» переходят в команду «пахарей». Все возвращаются на исходную позицию. Игру повторяют.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Если жребий упадет вверх стороной «пашня», то водящий говорит: «Раз-два-три! На пашню беги!». В этом случае убегают «пахари», а «жнецы» их ловят.</w:t>
      </w:r>
    </w:p>
    <w:p w:rsidR="00B52474" w:rsidRDefault="00B52474" w:rsidP="00B5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52474">
        <w:rPr>
          <w:rFonts w:ascii="Times New Roman" w:eastAsia="Times New Roman" w:hAnsi="Times New Roman" w:cs="Times New Roman"/>
          <w:color w:val="000000"/>
          <w:sz w:val="28"/>
        </w:rPr>
        <w:t> Игра заканчивается, когда все игроки окажутся в одной команде.</w:t>
      </w:r>
    </w:p>
    <w:p w:rsidR="00B52474" w:rsidRPr="00B52474" w:rsidRDefault="00B52474" w:rsidP="00B52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B52474" w:rsidRPr="00B5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6E7"/>
    <w:multiLevelType w:val="multilevel"/>
    <w:tmpl w:val="BDA4B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518D4"/>
    <w:multiLevelType w:val="multilevel"/>
    <w:tmpl w:val="839C8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104BB"/>
    <w:multiLevelType w:val="multilevel"/>
    <w:tmpl w:val="3F30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077A4"/>
    <w:multiLevelType w:val="multilevel"/>
    <w:tmpl w:val="5A5E1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27F01"/>
    <w:multiLevelType w:val="multilevel"/>
    <w:tmpl w:val="607CD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011D0"/>
    <w:rsid w:val="005011D0"/>
    <w:rsid w:val="00B52474"/>
    <w:rsid w:val="00CE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50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011D0"/>
  </w:style>
  <w:style w:type="paragraph" w:customStyle="1" w:styleId="c3">
    <w:name w:val="c3"/>
    <w:basedOn w:val="a"/>
    <w:rsid w:val="0050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011D0"/>
  </w:style>
  <w:style w:type="character" w:customStyle="1" w:styleId="c15">
    <w:name w:val="c15"/>
    <w:basedOn w:val="a0"/>
    <w:rsid w:val="005011D0"/>
  </w:style>
  <w:style w:type="paragraph" w:customStyle="1" w:styleId="c19">
    <w:name w:val="c19"/>
    <w:basedOn w:val="a"/>
    <w:rsid w:val="0050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11D0"/>
  </w:style>
  <w:style w:type="character" w:customStyle="1" w:styleId="c4">
    <w:name w:val="c4"/>
    <w:basedOn w:val="a0"/>
    <w:rsid w:val="005011D0"/>
  </w:style>
  <w:style w:type="character" w:customStyle="1" w:styleId="c7">
    <w:name w:val="c7"/>
    <w:basedOn w:val="a0"/>
    <w:rsid w:val="005011D0"/>
  </w:style>
  <w:style w:type="character" w:customStyle="1" w:styleId="c8">
    <w:name w:val="c8"/>
    <w:basedOn w:val="a0"/>
    <w:rsid w:val="005011D0"/>
  </w:style>
  <w:style w:type="paragraph" w:customStyle="1" w:styleId="c11">
    <w:name w:val="c11"/>
    <w:basedOn w:val="a"/>
    <w:rsid w:val="0050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5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2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3</cp:revision>
  <dcterms:created xsi:type="dcterms:W3CDTF">2022-09-12T17:41:00Z</dcterms:created>
  <dcterms:modified xsi:type="dcterms:W3CDTF">2022-09-16T17:26:00Z</dcterms:modified>
</cp:coreProperties>
</file>