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78E" w:rsidRPr="00965ABD" w:rsidRDefault="009F778E" w:rsidP="00421A82">
      <w:pPr>
        <w:pStyle w:val="a3"/>
        <w:spacing w:beforeAutospacing="0" w:afterAutospacing="0" w:line="360" w:lineRule="atLeast"/>
        <w:ind w:left="-1304"/>
        <w:rPr>
          <w:rFonts w:ascii="Georgia" w:hAnsi="Georgia"/>
          <w:b/>
          <w:i/>
          <w:sz w:val="28"/>
          <w:szCs w:val="28"/>
        </w:rPr>
      </w:pPr>
      <w:r w:rsidRPr="00965ABD">
        <w:rPr>
          <w:rFonts w:ascii="Georgia" w:hAnsi="Georgia"/>
          <w:b/>
          <w:i/>
          <w:sz w:val="28"/>
          <w:szCs w:val="28"/>
        </w:rPr>
        <w:t xml:space="preserve">Мамы и папы, если вы заинтересованы в развитии своего ребёнка,  то здесь ваша помощь неоценима. </w:t>
      </w:r>
    </w:p>
    <w:p w:rsidR="009F778E" w:rsidRPr="003251C1" w:rsidRDefault="009F778E" w:rsidP="00965ABD">
      <w:pPr>
        <w:pStyle w:val="a3"/>
        <w:spacing w:beforeAutospacing="0" w:afterAutospacing="0" w:line="360" w:lineRule="atLeast"/>
        <w:ind w:left="-794" w:firstLine="200"/>
        <w:rPr>
          <w:rFonts w:ascii="Georgia" w:hAnsi="Georgia"/>
          <w:i/>
          <w:sz w:val="28"/>
          <w:szCs w:val="28"/>
        </w:rPr>
      </w:pPr>
      <w:r w:rsidRPr="003251C1">
        <w:rPr>
          <w:rFonts w:ascii="Georgia" w:hAnsi="Georgia"/>
          <w:i/>
          <w:sz w:val="28"/>
          <w:szCs w:val="28"/>
        </w:rPr>
        <w:t>Предложите ему поиграть и не забывайте, что игра - дело добровольное! По дороге в детский сад или домой, на кухне, на прогулке и даже в магазине,  играя,  знак</w:t>
      </w:r>
      <w:r>
        <w:rPr>
          <w:rFonts w:ascii="Georgia" w:hAnsi="Georgia"/>
          <w:i/>
          <w:sz w:val="28"/>
          <w:szCs w:val="28"/>
        </w:rPr>
        <w:t>омьте</w:t>
      </w:r>
      <w:r w:rsidRPr="003251C1">
        <w:rPr>
          <w:rFonts w:ascii="Georgia" w:hAnsi="Georgia"/>
          <w:i/>
          <w:sz w:val="28"/>
          <w:szCs w:val="28"/>
        </w:rPr>
        <w:t xml:space="preserve"> ребёнка  с тем, что нужно учитывать величину и форму предметов, правильно ориентироваться в пространстве. </w:t>
      </w:r>
    </w:p>
    <w:p w:rsidR="009F778E" w:rsidRPr="003251C1" w:rsidRDefault="009F778E" w:rsidP="00965ABD">
      <w:pPr>
        <w:pStyle w:val="a3"/>
        <w:spacing w:beforeAutospacing="0" w:afterAutospacing="0" w:line="360" w:lineRule="atLeast"/>
        <w:ind w:left="-680"/>
        <w:rPr>
          <w:rFonts w:ascii="Georgia" w:hAnsi="Georgia"/>
          <w:i/>
          <w:sz w:val="28"/>
          <w:szCs w:val="28"/>
        </w:rPr>
      </w:pPr>
      <w:r>
        <w:rPr>
          <w:rFonts w:ascii="Georgia" w:hAnsi="Georgia"/>
          <w:i/>
          <w:sz w:val="28"/>
          <w:szCs w:val="28"/>
        </w:rPr>
        <w:t xml:space="preserve"> </w:t>
      </w:r>
      <w:r w:rsidRPr="003251C1">
        <w:rPr>
          <w:rStyle w:val="apple-converted-space"/>
          <w:rFonts w:ascii="Georgia" w:hAnsi="Georgia"/>
          <w:i/>
          <w:sz w:val="28"/>
          <w:szCs w:val="28"/>
        </w:rPr>
        <w:t xml:space="preserve"> Играйте с ребёнком всегда и везде. </w:t>
      </w:r>
      <w:r w:rsidRPr="003251C1">
        <w:rPr>
          <w:rFonts w:ascii="Georgia" w:hAnsi="Georgia"/>
          <w:i/>
          <w:sz w:val="28"/>
          <w:szCs w:val="28"/>
        </w:rPr>
        <w:t>Варите суп, спросите, какое количество овощей пошло, какой они формы, величины.  Обращайте внимание детей на форму различных предметов в окружающем мире, их количество. Например, тарелки круглые, скатерть квадратная, часы круглые. Спросите, какую фигуру по форме напоминает тот или иной предмет. Выбери предмет похожий по форме на ту или иную фигуру.</w:t>
      </w:r>
    </w:p>
    <w:p w:rsidR="00421A82" w:rsidRDefault="009F778E" w:rsidP="00421A82">
      <w:pPr>
        <w:pStyle w:val="a3"/>
        <w:spacing w:beforeAutospacing="0" w:afterAutospacing="0" w:line="360" w:lineRule="atLeast"/>
        <w:ind w:left="-680"/>
        <w:rPr>
          <w:rFonts w:ascii="Georgia" w:hAnsi="Georgia"/>
          <w:i/>
          <w:iCs/>
          <w:sz w:val="28"/>
          <w:szCs w:val="28"/>
        </w:rPr>
      </w:pPr>
      <w:r w:rsidRPr="003251C1">
        <w:rPr>
          <w:rFonts w:ascii="Georgia" w:hAnsi="Georgia"/>
          <w:i/>
          <w:sz w:val="28"/>
          <w:szCs w:val="28"/>
        </w:rPr>
        <w:t xml:space="preserve">Играет ваш ребенок  с машинками, спросите какая машинка больше.  Построил из кубиков домики, спросите какой выше, ниже. </w:t>
      </w:r>
      <w:proofErr w:type="gramStart"/>
      <w:r w:rsidRPr="003251C1">
        <w:rPr>
          <w:rFonts w:ascii="Georgia" w:hAnsi="Georgia"/>
          <w:i/>
          <w:sz w:val="28"/>
          <w:szCs w:val="28"/>
        </w:rPr>
        <w:t>По дороге в детский сад или домой рассматривайте деревья</w:t>
      </w:r>
      <w:r w:rsidRPr="003251C1">
        <w:rPr>
          <w:rStyle w:val="apple-converted-space"/>
          <w:rFonts w:ascii="Georgia" w:hAnsi="Georgia"/>
          <w:i/>
          <w:sz w:val="28"/>
          <w:szCs w:val="28"/>
        </w:rPr>
        <w:t> </w:t>
      </w:r>
      <w:r w:rsidRPr="003251C1">
        <w:rPr>
          <w:rFonts w:ascii="Georgia" w:hAnsi="Georgia"/>
          <w:i/>
          <w:iCs/>
          <w:sz w:val="28"/>
          <w:szCs w:val="28"/>
        </w:rPr>
        <w:t>(выше - ниже, толще – тоньше</w:t>
      </w:r>
      <w:proofErr w:type="gramEnd"/>
    </w:p>
    <w:p w:rsidR="00421A82" w:rsidRDefault="009F778E" w:rsidP="00421A82">
      <w:pPr>
        <w:pStyle w:val="a3"/>
        <w:spacing w:beforeAutospacing="0" w:afterAutospacing="0" w:line="360" w:lineRule="atLeast"/>
        <w:ind w:left="-680"/>
        <w:rPr>
          <w:rFonts w:ascii="Georgia" w:eastAsia="Calibri" w:hAnsi="Georgia" w:cs="Arial"/>
          <w:i/>
          <w:sz w:val="28"/>
          <w:szCs w:val="28"/>
          <w:shd w:val="clear" w:color="auto" w:fill="FFFFFF"/>
        </w:rPr>
      </w:pPr>
      <w:r w:rsidRPr="003251C1">
        <w:rPr>
          <w:rFonts w:ascii="Georgia" w:eastAsia="Calibri" w:hAnsi="Georgia" w:cs="Arial"/>
          <w:i/>
          <w:sz w:val="28"/>
          <w:szCs w:val="28"/>
          <w:shd w:val="clear" w:color="auto" w:fill="FFFFFF"/>
        </w:rPr>
        <w:t xml:space="preserve"> Создавайте условия для сравнения доступных наблюдению объектов по величине. В общении с ребенком показывайте различные параметры величины и относительность признаков. </w:t>
      </w:r>
    </w:p>
    <w:p w:rsidR="009F778E" w:rsidRPr="00421A82" w:rsidRDefault="009F778E" w:rsidP="00421A82">
      <w:pPr>
        <w:pStyle w:val="a3"/>
        <w:spacing w:beforeAutospacing="0" w:afterAutospacing="0" w:line="360" w:lineRule="atLeast"/>
        <w:rPr>
          <w:rFonts w:ascii="Georgia" w:hAnsi="Georgia"/>
          <w:i/>
          <w:sz w:val="28"/>
          <w:szCs w:val="28"/>
        </w:rPr>
      </w:pPr>
      <w:r w:rsidRPr="003251C1">
        <w:rPr>
          <w:rFonts w:ascii="Georgia" w:eastAsia="Calibri" w:hAnsi="Georgia" w:cs="Arial"/>
          <w:i/>
          <w:sz w:val="28"/>
          <w:szCs w:val="28"/>
          <w:shd w:val="clear" w:color="auto" w:fill="FFFFFF"/>
        </w:rPr>
        <w:lastRenderedPageBreak/>
        <w:t>Обогащайте словарь ваших</w:t>
      </w:r>
      <w:r>
        <w:rPr>
          <w:rFonts w:ascii="Georgia" w:eastAsia="Calibri" w:hAnsi="Georgia" w:cs="Arial"/>
          <w:i/>
          <w:sz w:val="28"/>
          <w:szCs w:val="28"/>
          <w:shd w:val="clear" w:color="auto" w:fill="FFFFFF"/>
        </w:rPr>
        <w:t xml:space="preserve"> деток</w:t>
      </w:r>
      <w:proofErr w:type="gramStart"/>
      <w:r>
        <w:rPr>
          <w:rFonts w:ascii="Georgia" w:eastAsia="Calibri" w:hAnsi="Georgia" w:cs="Arial"/>
          <w:i/>
          <w:sz w:val="28"/>
          <w:szCs w:val="28"/>
          <w:shd w:val="clear" w:color="auto" w:fill="FFFFFF"/>
        </w:rPr>
        <w:t>.</w:t>
      </w:r>
      <w:proofErr w:type="gramEnd"/>
      <w:r w:rsidRPr="003251C1">
        <w:rPr>
          <w:rFonts w:ascii="Georgia" w:eastAsia="Calibri" w:hAnsi="Georgia" w:cs="Arial"/>
          <w:i/>
          <w:sz w:val="28"/>
          <w:szCs w:val="28"/>
          <w:shd w:val="clear" w:color="auto" w:fill="FFFFFF"/>
        </w:rPr>
        <w:t xml:space="preserve"> </w:t>
      </w:r>
      <w:r>
        <w:rPr>
          <w:rFonts w:ascii="Georgia" w:eastAsia="Calibri" w:hAnsi="Georgia" w:cs="Arial"/>
          <w:i/>
          <w:sz w:val="28"/>
          <w:szCs w:val="28"/>
          <w:shd w:val="clear" w:color="auto" w:fill="FFFFFF"/>
        </w:rPr>
        <w:t xml:space="preserve"> </w:t>
      </w:r>
      <w:r w:rsidRPr="003251C1">
        <w:rPr>
          <w:rFonts w:ascii="Georgia" w:eastAsia="Calibri" w:hAnsi="Georgia" w:cs="Arial"/>
          <w:i/>
          <w:sz w:val="28"/>
          <w:szCs w:val="28"/>
          <w:shd w:val="clear" w:color="auto" w:fill="FFFFFF"/>
        </w:rPr>
        <w:t>(</w:t>
      </w:r>
      <w:proofErr w:type="gramStart"/>
      <w:r>
        <w:rPr>
          <w:rStyle w:val="a4"/>
          <w:rFonts w:ascii="Georgia" w:eastAsia="Calibri" w:hAnsi="Georgia" w:cs="Arial"/>
          <w:sz w:val="28"/>
          <w:szCs w:val="28"/>
          <w:shd w:val="clear" w:color="auto" w:fill="FFFFFF"/>
        </w:rPr>
        <w:t>д</w:t>
      </w:r>
      <w:proofErr w:type="gramEnd"/>
      <w:r w:rsidRPr="003251C1">
        <w:rPr>
          <w:rStyle w:val="a4"/>
          <w:rFonts w:ascii="Georgia" w:eastAsia="Calibri" w:hAnsi="Georgia" w:cs="Arial"/>
          <w:sz w:val="28"/>
          <w:szCs w:val="28"/>
          <w:shd w:val="clear" w:color="auto" w:fill="FFFFFF"/>
        </w:rPr>
        <w:t>линный, короткий, широкий, узкий, высокий, низкий, толстый, тонкий</w:t>
      </w:r>
      <w:r w:rsidRPr="003251C1">
        <w:rPr>
          <w:rFonts w:ascii="Georgia" w:eastAsia="Calibri" w:hAnsi="Georgia" w:cs="Arial"/>
          <w:i/>
          <w:sz w:val="28"/>
          <w:szCs w:val="28"/>
          <w:shd w:val="clear" w:color="auto" w:fill="FFFFFF"/>
        </w:rPr>
        <w:t>)</w:t>
      </w:r>
      <w:r>
        <w:rPr>
          <w:rFonts w:ascii="Georgia" w:eastAsia="Calibri" w:hAnsi="Georgia" w:cs="Arial"/>
          <w:i/>
          <w:sz w:val="28"/>
          <w:szCs w:val="28"/>
          <w:shd w:val="clear" w:color="auto" w:fill="FFFFFF"/>
        </w:rPr>
        <w:t xml:space="preserve"> </w:t>
      </w:r>
      <w:r w:rsidRPr="003251C1">
        <w:rPr>
          <w:rFonts w:ascii="Georgia" w:eastAsia="Calibri" w:hAnsi="Georgia" w:cs="Arial"/>
          <w:i/>
          <w:sz w:val="28"/>
          <w:szCs w:val="28"/>
          <w:shd w:val="clear" w:color="auto" w:fill="FFFFFF"/>
        </w:rPr>
        <w:t xml:space="preserve"> Показыва</w:t>
      </w:r>
      <w:r>
        <w:rPr>
          <w:rFonts w:ascii="Georgia" w:eastAsia="Calibri" w:hAnsi="Georgia" w:cs="Arial"/>
          <w:i/>
          <w:sz w:val="28"/>
          <w:szCs w:val="28"/>
          <w:shd w:val="clear" w:color="auto" w:fill="FFFFFF"/>
        </w:rPr>
        <w:t xml:space="preserve">йте </w:t>
      </w:r>
      <w:r w:rsidRPr="003251C1">
        <w:rPr>
          <w:rFonts w:ascii="Georgia" w:eastAsia="Calibri" w:hAnsi="Georgia" w:cs="Arial"/>
          <w:i/>
          <w:sz w:val="28"/>
          <w:szCs w:val="28"/>
          <w:shd w:val="clear" w:color="auto" w:fill="FFFFFF"/>
        </w:rPr>
        <w:t>образцы грамотной речи. (</w:t>
      </w:r>
      <w:r w:rsidRPr="003251C1">
        <w:rPr>
          <w:rStyle w:val="a4"/>
          <w:rFonts w:ascii="Georgia" w:eastAsia="Calibri" w:hAnsi="Georgia" w:cs="Arial"/>
          <w:sz w:val="28"/>
          <w:szCs w:val="28"/>
          <w:shd w:val="clear" w:color="auto" w:fill="FFFFFF"/>
        </w:rPr>
        <w:t>стул выше, чем стульчик; скамья шире, чем скамеечка; ствол деревца тоньше ствола дерева</w:t>
      </w:r>
      <w:r w:rsidRPr="003251C1">
        <w:rPr>
          <w:rStyle w:val="apple-converted-space"/>
          <w:rFonts w:ascii="Georgia" w:eastAsia="Calibri" w:hAnsi="Georgia" w:cs="Arial"/>
          <w:i/>
          <w:iCs/>
          <w:sz w:val="28"/>
          <w:szCs w:val="28"/>
          <w:shd w:val="clear" w:color="auto" w:fill="FFFFFF"/>
        </w:rPr>
        <w:t> </w:t>
      </w:r>
      <w:r w:rsidRPr="003251C1">
        <w:rPr>
          <w:rFonts w:ascii="Georgia" w:eastAsia="Calibri" w:hAnsi="Georgia" w:cs="Arial"/>
          <w:i/>
          <w:sz w:val="28"/>
          <w:szCs w:val="28"/>
          <w:shd w:val="clear" w:color="auto" w:fill="FFFFFF"/>
        </w:rPr>
        <w:t>и т. п.).</w:t>
      </w:r>
      <w:r w:rsidRPr="003251C1">
        <w:rPr>
          <w:rStyle w:val="apple-converted-space"/>
          <w:rFonts w:ascii="Georgia" w:eastAsia="Calibri" w:hAnsi="Georgia" w:cs="Arial"/>
          <w:i/>
          <w:sz w:val="28"/>
          <w:szCs w:val="28"/>
          <w:shd w:val="clear" w:color="auto" w:fill="FFFFFF"/>
        </w:rPr>
        <w:t> </w:t>
      </w:r>
    </w:p>
    <w:p w:rsidR="009F778E" w:rsidRPr="003251C1" w:rsidRDefault="009F778E" w:rsidP="009F778E">
      <w:pPr>
        <w:pStyle w:val="a3"/>
        <w:spacing w:beforeAutospacing="0" w:afterAutospacing="0" w:line="360" w:lineRule="atLeast"/>
        <w:rPr>
          <w:rFonts w:ascii="Georgia" w:hAnsi="Georgia"/>
          <w:i/>
          <w:sz w:val="28"/>
          <w:szCs w:val="28"/>
        </w:rPr>
      </w:pPr>
      <w:r w:rsidRPr="003251C1">
        <w:rPr>
          <w:rFonts w:ascii="Georgia" w:hAnsi="Georgia"/>
          <w:i/>
          <w:sz w:val="28"/>
          <w:szCs w:val="28"/>
        </w:rPr>
        <w:t>Важно чтобы эти слова были в лексиконе у детей.</w:t>
      </w:r>
    </w:p>
    <w:p w:rsidR="009F778E" w:rsidRPr="003251C1" w:rsidRDefault="009F778E" w:rsidP="009F778E">
      <w:pPr>
        <w:pStyle w:val="a3"/>
        <w:spacing w:beforeAutospacing="0" w:afterAutospacing="0" w:line="360" w:lineRule="atLeast"/>
        <w:rPr>
          <w:rFonts w:ascii="Georgia" w:hAnsi="Georgia"/>
          <w:i/>
          <w:sz w:val="28"/>
          <w:szCs w:val="28"/>
        </w:rPr>
      </w:pPr>
      <w:r w:rsidRPr="003251C1">
        <w:rPr>
          <w:rFonts w:ascii="Georgia" w:hAnsi="Georgia"/>
          <w:i/>
          <w:sz w:val="28"/>
          <w:szCs w:val="28"/>
        </w:rPr>
        <w:t>Дети учатся ориентироваться в пространстве и времени.   Обращайте на это внимание в повседневной жизни.</w:t>
      </w:r>
    </w:p>
    <w:p w:rsidR="009F778E" w:rsidRPr="003251C1" w:rsidRDefault="009F778E" w:rsidP="009F778E">
      <w:pPr>
        <w:pStyle w:val="a3"/>
        <w:spacing w:beforeAutospacing="0" w:afterAutospacing="0" w:line="360" w:lineRule="atLeast"/>
        <w:rPr>
          <w:rFonts w:ascii="Georgia" w:hAnsi="Georgia"/>
          <w:i/>
          <w:sz w:val="28"/>
          <w:szCs w:val="28"/>
        </w:rPr>
      </w:pPr>
      <w:r w:rsidRPr="003251C1">
        <w:rPr>
          <w:rFonts w:ascii="Georgia" w:hAnsi="Georgia"/>
          <w:i/>
          <w:sz w:val="28"/>
          <w:szCs w:val="28"/>
        </w:rPr>
        <w:t>Играя, обращайте внимание ребёнка на то, что находится слева, справа от него, впереди - сзади.</w:t>
      </w:r>
    </w:p>
    <w:p w:rsidR="00965ABD" w:rsidRDefault="009F778E" w:rsidP="009F778E">
      <w:pPr>
        <w:pStyle w:val="a3"/>
        <w:spacing w:beforeAutospacing="0" w:afterAutospacing="0" w:line="360" w:lineRule="atLeast"/>
        <w:rPr>
          <w:rFonts w:ascii="Georgia" w:hAnsi="Georgia"/>
          <w:i/>
          <w:sz w:val="28"/>
          <w:szCs w:val="28"/>
        </w:rPr>
      </w:pPr>
      <w:r w:rsidRPr="003251C1">
        <w:rPr>
          <w:rFonts w:ascii="Georgia" w:hAnsi="Georgia"/>
          <w:i/>
          <w:sz w:val="28"/>
          <w:szCs w:val="28"/>
        </w:rPr>
        <w:t xml:space="preserve">Побуждайте ребёнка использовать слова: вчера, сегодня, завтра </w:t>
      </w:r>
      <w:r w:rsidRPr="003251C1">
        <w:rPr>
          <w:rFonts w:ascii="Georgia" w:hAnsi="Georgia"/>
          <w:i/>
          <w:iCs/>
          <w:sz w:val="28"/>
          <w:szCs w:val="28"/>
        </w:rPr>
        <w:t>(что было сегодня, что было вчера и что будет завтра)</w:t>
      </w:r>
      <w:r w:rsidRPr="003251C1">
        <w:rPr>
          <w:rFonts w:ascii="Georgia" w:hAnsi="Georgia"/>
          <w:i/>
          <w:sz w:val="28"/>
          <w:szCs w:val="28"/>
        </w:rPr>
        <w:t xml:space="preserve">. </w:t>
      </w:r>
    </w:p>
    <w:p w:rsidR="00965ABD" w:rsidRDefault="009F778E" w:rsidP="009F778E">
      <w:pPr>
        <w:pStyle w:val="a3"/>
        <w:spacing w:beforeAutospacing="0" w:afterAutospacing="0" w:line="360" w:lineRule="atLeast"/>
        <w:rPr>
          <w:rFonts w:ascii="Georgia" w:hAnsi="Georgia"/>
          <w:i/>
          <w:sz w:val="28"/>
          <w:szCs w:val="28"/>
        </w:rPr>
      </w:pPr>
      <w:r w:rsidRPr="003251C1">
        <w:rPr>
          <w:rFonts w:ascii="Georgia" w:hAnsi="Georgia"/>
          <w:i/>
          <w:sz w:val="28"/>
          <w:szCs w:val="28"/>
        </w:rPr>
        <w:t xml:space="preserve">Спрашивайте, какое сейчас время года. </w:t>
      </w:r>
    </w:p>
    <w:p w:rsidR="00965ABD" w:rsidRDefault="009F778E" w:rsidP="009F778E">
      <w:pPr>
        <w:pStyle w:val="a3"/>
        <w:spacing w:beforeAutospacing="0" w:afterAutospacing="0" w:line="360" w:lineRule="atLeast"/>
        <w:rPr>
          <w:rFonts w:ascii="Georgia" w:hAnsi="Georgia"/>
          <w:i/>
          <w:sz w:val="28"/>
          <w:szCs w:val="28"/>
        </w:rPr>
      </w:pPr>
      <w:r w:rsidRPr="003251C1">
        <w:rPr>
          <w:rFonts w:ascii="Georgia" w:hAnsi="Georgia"/>
          <w:i/>
          <w:sz w:val="28"/>
          <w:szCs w:val="28"/>
        </w:rPr>
        <w:t xml:space="preserve">Называйте текущий месяц,  день недели.  </w:t>
      </w:r>
    </w:p>
    <w:p w:rsidR="009F778E" w:rsidRDefault="009F778E" w:rsidP="00965ABD">
      <w:pPr>
        <w:pStyle w:val="a3"/>
        <w:spacing w:beforeAutospacing="0" w:afterAutospacing="0" w:line="360" w:lineRule="atLeast"/>
        <w:rPr>
          <w:rFonts w:ascii="Georgia" w:hAnsi="Georgia"/>
          <w:i/>
          <w:sz w:val="28"/>
          <w:szCs w:val="28"/>
        </w:rPr>
      </w:pPr>
      <w:r w:rsidRPr="003251C1">
        <w:rPr>
          <w:rFonts w:ascii="Georgia" w:hAnsi="Georgia"/>
          <w:i/>
          <w:sz w:val="28"/>
          <w:szCs w:val="28"/>
        </w:rPr>
        <w:t xml:space="preserve">Поиграйте в </w:t>
      </w:r>
      <w:r w:rsidRPr="00965ABD">
        <w:rPr>
          <w:rFonts w:ascii="Georgia" w:hAnsi="Georgia"/>
          <w:b/>
          <w:i/>
          <w:sz w:val="28"/>
          <w:szCs w:val="28"/>
        </w:rPr>
        <w:t>игру «Найди игрушку»</w:t>
      </w:r>
      <w:r w:rsidRPr="003251C1">
        <w:rPr>
          <w:rFonts w:ascii="Georgia" w:hAnsi="Georgia"/>
          <w:i/>
          <w:sz w:val="28"/>
          <w:szCs w:val="28"/>
        </w:rPr>
        <w:t xml:space="preserve">. Спрячьте игрушку, «Раз, два, три - ищи!» - говорит взрослый. </w:t>
      </w:r>
      <w:r>
        <w:rPr>
          <w:rFonts w:ascii="Georgia" w:hAnsi="Georgia"/>
          <w:i/>
          <w:sz w:val="28"/>
          <w:szCs w:val="28"/>
        </w:rPr>
        <w:t xml:space="preserve"> </w:t>
      </w:r>
      <w:proofErr w:type="gramStart"/>
      <w:r w:rsidRPr="003251C1">
        <w:rPr>
          <w:rFonts w:ascii="Georgia" w:hAnsi="Georgia"/>
          <w:i/>
          <w:sz w:val="28"/>
          <w:szCs w:val="28"/>
        </w:rPr>
        <w:t>Ребенок ищет, найдя, он говорит, где она находилась, используя слова «на», «за», «между», «в».</w:t>
      </w:r>
      <w:proofErr w:type="gramEnd"/>
    </w:p>
    <w:p w:rsidR="00421A82" w:rsidRPr="00421A82" w:rsidRDefault="00421A82" w:rsidP="00965ABD">
      <w:pPr>
        <w:pStyle w:val="a3"/>
        <w:spacing w:beforeAutospacing="0" w:afterAutospacing="0" w:line="360" w:lineRule="atLeast"/>
        <w:rPr>
          <w:rFonts w:ascii="Georgia" w:hAnsi="Georgia"/>
          <w:sz w:val="28"/>
          <w:szCs w:val="28"/>
        </w:rPr>
      </w:pPr>
      <w:r w:rsidRPr="00421A82">
        <w:rPr>
          <w:rFonts w:ascii="Georgia" w:hAnsi="Georgia"/>
          <w:sz w:val="28"/>
          <w:szCs w:val="28"/>
        </w:rPr>
        <w:t>В</w:t>
      </w:r>
      <w:r>
        <w:rPr>
          <w:rFonts w:ascii="Georgia" w:hAnsi="Georgia"/>
          <w:sz w:val="28"/>
          <w:szCs w:val="28"/>
        </w:rPr>
        <w:t>оспитате</w:t>
      </w:r>
      <w:r w:rsidRPr="00421A82">
        <w:rPr>
          <w:rFonts w:ascii="Georgia" w:hAnsi="Georgia"/>
          <w:sz w:val="28"/>
          <w:szCs w:val="28"/>
        </w:rPr>
        <w:t>ль</w:t>
      </w:r>
      <w:r>
        <w:rPr>
          <w:rFonts w:ascii="Georgia" w:hAnsi="Georgia"/>
          <w:sz w:val="28"/>
          <w:szCs w:val="28"/>
        </w:rPr>
        <w:t xml:space="preserve">      </w:t>
      </w:r>
      <w:r w:rsidRPr="00421A82">
        <w:rPr>
          <w:rFonts w:ascii="Georgia" w:hAnsi="Georgia"/>
          <w:sz w:val="28"/>
          <w:szCs w:val="28"/>
        </w:rPr>
        <w:t xml:space="preserve"> </w:t>
      </w:r>
      <w:proofErr w:type="spellStart"/>
      <w:r w:rsidRPr="00421A82">
        <w:rPr>
          <w:rFonts w:ascii="Georgia" w:hAnsi="Georgia"/>
          <w:sz w:val="28"/>
          <w:szCs w:val="28"/>
        </w:rPr>
        <w:t>Подъячева</w:t>
      </w:r>
      <w:proofErr w:type="spellEnd"/>
      <w:r w:rsidRPr="00421A82">
        <w:rPr>
          <w:rFonts w:ascii="Georgia" w:hAnsi="Georgia"/>
          <w:sz w:val="28"/>
          <w:szCs w:val="28"/>
        </w:rPr>
        <w:t xml:space="preserve"> М.В.</w:t>
      </w:r>
    </w:p>
    <w:sectPr w:rsidR="00421A82" w:rsidRPr="00421A82" w:rsidSect="009F778E">
      <w:pgSz w:w="11906" w:h="16838"/>
      <w:pgMar w:top="1134" w:right="850" w:bottom="1134" w:left="1701"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778E"/>
    <w:rsid w:val="00421A82"/>
    <w:rsid w:val="008A1C32"/>
    <w:rsid w:val="00965ABD"/>
    <w:rsid w:val="009F778E"/>
    <w:rsid w:val="00D56C96"/>
    <w:rsid w:val="00E414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C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F77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778E"/>
  </w:style>
  <w:style w:type="character" w:styleId="a4">
    <w:name w:val="Emphasis"/>
    <w:uiPriority w:val="20"/>
    <w:qFormat/>
    <w:rsid w:val="009F778E"/>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88A9DD-188E-43C1-B108-B0A81AF93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304</Words>
  <Characters>1737</Characters>
  <Application>Microsoft Office Word</Application>
  <DocSecurity>0</DocSecurity>
  <Lines>14</Lines>
  <Paragraphs>4</Paragraphs>
  <ScaleCrop>false</ScaleCrop>
  <Company/>
  <LinksUpToDate>false</LinksUpToDate>
  <CharactersWithSpaces>2037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2016-03-30T08:19:00Z</dcterms:created>
  <dcterms:modified xsi:type="dcterms:W3CDTF">2016-09-24T08:17:00Z</dcterms:modified>
</cp:coreProperties>
</file>