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2" w:rsidRPr="00636619" w:rsidRDefault="00FA69F2" w:rsidP="00DA7824">
      <w:pPr>
        <w:rPr>
          <w:rFonts w:ascii="Times New Roman" w:hAnsi="Times New Roman" w:cs="Times New Roman"/>
          <w:b/>
          <w:sz w:val="48"/>
          <w:szCs w:val="48"/>
        </w:rPr>
      </w:pPr>
    </w:p>
    <w:p w:rsidR="00FA69F2" w:rsidRPr="00636619" w:rsidRDefault="00FA69F2" w:rsidP="00FA69F2">
      <w:pPr>
        <w:pStyle w:val="c21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636619">
        <w:rPr>
          <w:rStyle w:val="c16"/>
          <w:b/>
          <w:bCs/>
          <w:color w:val="002060"/>
          <w:sz w:val="48"/>
          <w:szCs w:val="48"/>
        </w:rPr>
        <w:t>СБОРНИК  СКАЗОК</w:t>
      </w:r>
    </w:p>
    <w:p w:rsidR="00FA69F2" w:rsidRPr="00636619" w:rsidRDefault="00FA69F2" w:rsidP="00FA69F2">
      <w:pPr>
        <w:pStyle w:val="c21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636619">
        <w:rPr>
          <w:rStyle w:val="c16"/>
          <w:b/>
          <w:bCs/>
          <w:color w:val="002060"/>
          <w:sz w:val="48"/>
          <w:szCs w:val="48"/>
        </w:rPr>
        <w:t>ДЛЯ СКАЗКОТЕРАПИИ</w:t>
      </w:r>
    </w:p>
    <w:p w:rsidR="00FA69F2" w:rsidRPr="00636619" w:rsidRDefault="00FA69F2" w:rsidP="00FA69F2">
      <w:pPr>
        <w:pStyle w:val="c21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636619">
        <w:rPr>
          <w:rStyle w:val="c16"/>
          <w:b/>
          <w:bCs/>
          <w:color w:val="002060"/>
          <w:sz w:val="48"/>
          <w:szCs w:val="48"/>
        </w:rPr>
        <w:t>С ДЕТЬМИ ДОШКОЛЬНОГО ВОЗРАСТА</w:t>
      </w: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24" w:rsidRDefault="00DA7824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24" w:rsidRPr="00636619" w:rsidRDefault="00DA7824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F2" w:rsidRPr="00636619" w:rsidRDefault="00FA69F2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17226" cy="3474720"/>
            <wp:effectExtent l="19050" t="0" r="727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отера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622" cy="347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F2" w:rsidRPr="00636619" w:rsidRDefault="00FA69F2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19" w:rsidRDefault="00636619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19" w:rsidRDefault="00636619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19" w:rsidRDefault="00636619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19" w:rsidRPr="00636619" w:rsidRDefault="00636619" w:rsidP="00FA6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F2" w:rsidRPr="00636619" w:rsidRDefault="00FA69F2" w:rsidP="00FA69F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6619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FA69F2" w:rsidRPr="00636619" w:rsidRDefault="00C6775A" w:rsidP="00FA69F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6619">
        <w:rPr>
          <w:rFonts w:ascii="Times New Roman" w:hAnsi="Times New Roman" w:cs="Times New Roman"/>
          <w:b/>
          <w:sz w:val="32"/>
          <w:szCs w:val="32"/>
        </w:rPr>
        <w:t>Винокурова А. К.</w:t>
      </w:r>
    </w:p>
    <w:p w:rsidR="00FA69F2" w:rsidRPr="00636619" w:rsidRDefault="00FA69F2" w:rsidP="00FA69F2">
      <w:pPr>
        <w:rPr>
          <w:rFonts w:ascii="Times New Roman" w:hAnsi="Times New Roman" w:cs="Times New Roman"/>
          <w:b/>
          <w:sz w:val="24"/>
          <w:szCs w:val="24"/>
        </w:rPr>
      </w:pPr>
    </w:p>
    <w:p w:rsidR="00FA69F2" w:rsidRPr="00FC1883" w:rsidRDefault="00FA69F2" w:rsidP="00FC1883">
      <w:pPr>
        <w:pStyle w:val="2"/>
        <w:spacing w:before="240" w:after="24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1883">
        <w:rPr>
          <w:rFonts w:ascii="Times New Roman" w:hAnsi="Times New Roman"/>
          <w:b/>
          <w:bCs/>
          <w:sz w:val="28"/>
          <w:szCs w:val="28"/>
        </w:rPr>
        <w:lastRenderedPageBreak/>
        <w:t>Сказкотерапия для детей 3-4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 xml:space="preserve"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</w:t>
      </w:r>
      <w:hyperlink r:id="rId9" w:history="1">
        <w:r w:rsidRPr="00636619">
          <w:rPr>
            <w:rStyle w:val="a3"/>
            <w:color w:val="auto"/>
          </w:rPr>
          <w:t>колыбельные сказки</w:t>
        </w:r>
      </w:hyperlink>
      <w:r w:rsidRPr="00636619">
        <w:t xml:space="preserve"> помогают преодолеть проблемы со сном у гиперактивных детей.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FA69F2" w:rsidRPr="00636619" w:rsidRDefault="00FA69F2" w:rsidP="00FC1883">
      <w:pPr>
        <w:pStyle w:val="3"/>
        <w:numPr>
          <w:ilvl w:val="0"/>
          <w:numId w:val="12"/>
        </w:numPr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619">
        <w:rPr>
          <w:rFonts w:ascii="Times New Roman" w:hAnsi="Times New Roman"/>
          <w:b/>
          <w:bCs/>
          <w:sz w:val="24"/>
          <w:szCs w:val="24"/>
        </w:rPr>
        <w:t>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крабики.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И вот, наконец, Мудрая сова сказала им, что надо делать.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lastRenderedPageBreak/>
        <w:t>Только Ветер может победить эту ряску. Надо раздуть весь ил, грязь и щепки, и тогда ручеек смоет это и Речка снова сможет наполняться свежей водой.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дул..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Речка очистилась и снова зажурчала всеми звуками музыки, вода стала прозрачной, прохладной, звонкой. И сразу же вернулись домой золотые рыбки и розовые крабики,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FC1883" w:rsidRPr="00FC1883" w:rsidRDefault="00FA69F2" w:rsidP="00FC1883">
      <w:pPr>
        <w:pStyle w:val="a4"/>
        <w:spacing w:line="360" w:lineRule="auto"/>
        <w:contextualSpacing/>
        <w:jc w:val="both"/>
      </w:pPr>
      <w:r w:rsidRPr="00636619"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FA69F2" w:rsidRPr="00636619" w:rsidRDefault="00FC1883" w:rsidP="00636619">
      <w:pPr>
        <w:pStyle w:val="3"/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A69F2" w:rsidRPr="00636619">
        <w:rPr>
          <w:rFonts w:ascii="Times New Roman" w:hAnsi="Times New Roman"/>
          <w:b/>
          <w:bCs/>
          <w:sz w:val="24"/>
          <w:szCs w:val="24"/>
        </w:rPr>
        <w:t>Сказка о медвежонке, который не хотел ходить в садик – история от детского психолога Александры Бондаренко для детей, которым предстоит начать ходить в детский сад.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Жил-был медвежонок по имени Алирик. Были у него папа-медведь и мама-медведиха. Жили они дружно, весело. Мама-медведиха много играла с Алириком, кормила его, гуляла с ним. Папа-медведь строил с ним дома из кубиков и рассказывал разные интересные истории. Медвежонок Алирик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Алирик рос, становился больше. Теперь он многое умел делать сам: кушать, возить машинку, одевать обувь. Тогда родители приняли решение, что Алирик уже достаточно взрослый, чтобы ходить на занятия к мудрой Сове.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lastRenderedPageBreak/>
        <w:t>И вот, в один прекрасный день, мама-медведиха повела Алирика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Когда они пришли к Сове, Алирик понял, что теперь нужно будет расстаться с мамой. Пусть и не надолго, но ее рядом не будет. Алирику стало очень грустно. Но в это время он услышал смех в группе. Ему стало интересно: кто и почему так смеется? Смело Алирик взял за руку Сову и пошел к другим детям.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Вечером мама-медведиха вернулась, чтобы забрать Алирика.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Теперь Алирику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:rsidR="00FA69F2" w:rsidRPr="00FC1883" w:rsidRDefault="00FA69F2" w:rsidP="00FC1883">
      <w:pPr>
        <w:pStyle w:val="2"/>
        <w:spacing w:before="240" w:after="24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1883">
        <w:rPr>
          <w:rFonts w:ascii="Times New Roman" w:hAnsi="Times New Roman"/>
          <w:b/>
          <w:bCs/>
          <w:sz w:val="28"/>
          <w:szCs w:val="28"/>
        </w:rPr>
        <w:t>Сказкотерапия для детей 4-5 лет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В этом возрасте дети начинают ощущать себя как отдельную личность. У них могут появиться капризы, истерики, ночные страхи. Со всеми этими проблемами поможет справиться лечение сказками.</w:t>
      </w:r>
    </w:p>
    <w:p w:rsidR="00FA69F2" w:rsidRPr="00636619" w:rsidRDefault="00FA69F2" w:rsidP="00FC1883">
      <w:pPr>
        <w:pStyle w:val="3"/>
        <w:numPr>
          <w:ilvl w:val="0"/>
          <w:numId w:val="13"/>
        </w:numPr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619">
        <w:rPr>
          <w:rFonts w:ascii="Times New Roman" w:hAnsi="Times New Roman"/>
          <w:b/>
          <w:bCs/>
          <w:sz w:val="24"/>
          <w:szCs w:val="24"/>
        </w:rPr>
        <w:t>Сказка о солнышке – для гиперактивных и капризных детей.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 капризничает, говорит «не хочу», «не буду» ...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А у тебя такое бывает?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lastRenderedPageBreak/>
        <w:t>Капризничал Солнышко-сынок и сегодня: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- Не хочу светить справа, не хочу стоять на одном месте так долго, не хочу так рано вставать ... Возьму и не буду светить на планету Кипрана, где обитают живые существа. Отвернусь!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И отвернулся Солнышко-сынок от кипрян,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кипряне,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Кипряне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кипряне.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кипрянами, которые так боялись темноты.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 тех пор Солнышко-сынок светил на все планеты в своей системе и не капризничал, а слушался папу и маму.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Какой молодец Солнышко-сынок!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rPr>
          <w:rStyle w:val="a9"/>
        </w:rPr>
        <w:t>А ты тоже не капризничаешь и слушаешься родителей?</w:t>
      </w:r>
    </w:p>
    <w:p w:rsidR="00FA69F2" w:rsidRPr="00636619" w:rsidRDefault="00FA69F2" w:rsidP="00FC1883">
      <w:pPr>
        <w:pStyle w:val="3"/>
        <w:numPr>
          <w:ilvl w:val="0"/>
          <w:numId w:val="13"/>
        </w:numPr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619">
        <w:rPr>
          <w:rFonts w:ascii="Times New Roman" w:hAnsi="Times New Roman"/>
          <w:b/>
          <w:bCs/>
          <w:sz w:val="24"/>
          <w:szCs w:val="24"/>
        </w:rPr>
        <w:t>Сказка о Тигрёнке – история от психолога Анны Кутявиной, которая поможет застенчивым детям найти друзей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 xml:space="preserve">В одном доме жил-был маленький, но очень веселый тигренок. Он любил играть и прыгать, бегать по двору вместе со своими друзьями-зверушками. А друзей у него было много: и лисичка, и волчок, и зайчонок серенький, и мишка-топтыжка, да еще и ежик колючий. Всех любил тигренок, всем с радостью рассказывал </w:t>
      </w:r>
      <w:r w:rsidRPr="00636619">
        <w:lastRenderedPageBreak/>
        <w:t>смешные истории, катал на своем трехколесном велосипеде и угощал сладкой ватой. И все бы хорошо, но только тигренок иногда мог заиграться и ударить друга или подружку, укусить или больно ущипнуть. Ему казалось, что это весело и забавно, а друзья почему-то обижались. Тогда, увидев их грустные лица, тигренок еще сильнее начинал их кусать и царапать – чтобы они развеселились и снова начали с ним дружить. Но, конечно, друзья только сильнее обижались на Тигренка и убегали от него прочь.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А однажды Тигренок, как обычно, вышел на площадку поиграть, и увидел, что никто из зверят к нему не подходит, даже не здоровается. Наоборот, все поспешили поскорее убежать с площадки. И Тигренок остался один.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Не хочу быть один! – зарычал Тигренок. – Не хочу!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На небе как раз появилась молодая Луна. Она взглянула на Тигренка, пожалела его и сказала: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Так иди ко мне! У меня тут есть компания для тебя – два моих сыночка.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Тигренок кивнул, Луна протянула к нему руки и забрала его высоко-высоко. Там, на Луне, Тигренку сразу стало холодно и очень темно. Он испугался и заплакал.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Почему ты плачешь?- спросил чей-то голос из темноты.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Потому что я один. Я никому не нужен, и никто не хочет со мной играть, — вздохнул Тигренок. И тут же встрепенулся. — А ты кто такой?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А я Морфей, сын Луны. И со мной Орфей, мой младший брат.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Тигренок оглянулся и увидел два силуэта.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А разве тебе кто-то нужен? – раздался голос младшего брата. – Мы вот сами по себе. И нам никакие друзья и даром не нужны.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Да, мы тут самые главные. Можем наблюдать за вами и смеяться, как странно вы живете, — ухмыльнулся Морфей. – Самое главное – это ночь. Время, когда все спят, и мы правим Вселенной. Мы, сыновья великой Луны!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А друзья, по-моему, только мешают нашей великой миссии, — добавил Орфей.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– Я вот умею играть на арфе, и от моей музыки вы все засыпаете. И тогда я передаю власть над вами своему брату Морфею.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Вы что, друзья – это здорово! – Тигренок аж подпрыгнул . – Без них – никак!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Ха-ха-ха, — засмеялся Морфей. – И где же сейчас твои друзья?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Тигренок задумался. Тем временем братья пошли осматривать свои владения.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Тигренок, я знаю, как тебе помочь! – пропищал тоненький голосок справа.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Тигренок повернулся и увидел мышку.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lastRenderedPageBreak/>
        <w:t>— Ты не смотри, что я такая маленькая. Мне под силу менять свой облик, — улыбнулась мышка. — Я дам тебе волшебную палочку, и ты с ее помощью сможешь вернуть своих друзей!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Здорово! – оживился Тигренок. – Мне надо просто стукнуть их палочкой, и они снова будут со мной играть?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Все не так просто, маленький Тигренок. Ты не сможешь изменить друзей. Но в твоих силах вернуть их доверие. А палочкой ты должен будешь каждый раз прикоснуться к своим ручкам, когда захочешь царапнуть или ударить друга.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Хорошо, я попробую, — улыбнулся Тигренок и взял подарок. – Спасибо тебе, Мышка!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Через минуту Тигренок снова оказался на площадке в своем дворе. В руке у него светилась маленькая палочка.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«Чудеса!» — подумал Тигренок и пошел спать. Во сне он увидел Морфея и Орфея, таких одиноких и холодных… И ему так стало их жаль!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Наутро Тигренок первым выскочил на площадку. Постепенно стали приходить зверята. К каждому Тигренок подходил и просил прощения за прошлые обиды, обещая больше никогда не царапаться и не кусаться. Зверята сначала смотрели на него недоверчиво, а потом снова приняли его в свои игры.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 тех пор Тигренок всегда весело играет с друзьями. А когда вдруг ему хочется кого-то ущипнуть или ударить, он сразу достает волшебную палочку, и та напоминает ему о волшебном полете на Луну.</w:t>
      </w:r>
    </w:p>
    <w:p w:rsidR="00FA69F2" w:rsidRPr="00636619" w:rsidRDefault="00FA69F2" w:rsidP="00FC1883">
      <w:pPr>
        <w:pStyle w:val="3"/>
        <w:numPr>
          <w:ilvl w:val="0"/>
          <w:numId w:val="13"/>
        </w:numPr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619">
        <w:rPr>
          <w:rFonts w:ascii="Times New Roman" w:hAnsi="Times New Roman"/>
          <w:b/>
          <w:bCs/>
          <w:sz w:val="24"/>
          <w:szCs w:val="24"/>
        </w:rPr>
        <w:t>Сказка «Почему Серёжа не боится засыпать сам» - терапевтическая сказка для преодоления ночных страхов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</w:t>
      </w:r>
      <w:r w:rsidR="00FC1883">
        <w:t>же маму позвать он тоже боялся.</w:t>
      </w:r>
      <w:r w:rsidRPr="00636619">
        <w:t>Вдруг прямо на Сережину подушку приземлилась яркая небесная звезда.</w:t>
      </w:r>
    </w:p>
    <w:p w:rsidR="00FA69F2" w:rsidRPr="00636619" w:rsidRDefault="00FA69F2" w:rsidP="00FC1883">
      <w:pPr>
        <w:pStyle w:val="a4"/>
        <w:spacing w:before="0" w:beforeAutospacing="0" w:after="0" w:afterAutospacing="0" w:line="360" w:lineRule="auto"/>
        <w:contextualSpacing/>
        <w:jc w:val="both"/>
      </w:pPr>
      <w:r w:rsidRPr="00636619">
        <w:t>— Сережа, н</w:t>
      </w:r>
      <w:r w:rsidR="00FC1883">
        <w:t>е дрожи, — шепотом сказала она.</w:t>
      </w:r>
      <w:r w:rsidRPr="00636619">
        <w:t>— Я не могу не дрожать, м</w:t>
      </w:r>
      <w:r w:rsidR="00FC1883">
        <w:t>не страшно, — прошептал Сережа.</w:t>
      </w:r>
      <w:r w:rsidRPr="00636619">
        <w:t xml:space="preserve">— А ты не бойся так — сказала звезда и осветила своим мерцанием всю комнату. — Смотри, ни в углу, ни под шкафом </w:t>
      </w:r>
      <w:r w:rsidR="00FC1883">
        <w:t>никого нет!— А кто это шуршал?</w:t>
      </w:r>
      <w:r w:rsidRPr="00636619">
        <w:t>— Никто не шуршал, это к тебе проник стра</w:t>
      </w:r>
      <w:r w:rsidR="00FC1883">
        <w:t>х, но его очень легко прогнать.</w:t>
      </w:r>
      <w:r w:rsidRPr="00636619">
        <w:t>— Как? Научи меня, —</w:t>
      </w:r>
      <w:r w:rsidR="00FC1883">
        <w:t xml:space="preserve"> попросил яркую звезду мальчик.</w:t>
      </w:r>
      <w:r w:rsidRPr="00636619">
        <w:t xml:space="preserve">— </w:t>
      </w:r>
      <w:r w:rsidRPr="00636619">
        <w:lastRenderedPageBreak/>
        <w:t>Есть одна песенка. Только становится тебе страшно, сразу же начинай ее петь! — Так сказала звезда и запела:</w:t>
      </w:r>
    </w:p>
    <w:p w:rsidR="00FA69F2" w:rsidRPr="00636619" w:rsidRDefault="00FA69F2" w:rsidP="00FC1883">
      <w:pPr>
        <w:pStyle w:val="rtecenter"/>
        <w:spacing w:before="0" w:beforeAutospacing="0" w:after="0" w:afterAutospacing="0" w:line="360" w:lineRule="auto"/>
        <w:contextualSpacing/>
        <w:jc w:val="both"/>
      </w:pPr>
      <w:r w:rsidRPr="00636619">
        <w:rPr>
          <w:rStyle w:val="a8"/>
        </w:rPr>
        <w:t>Живет в лесу темном страшный маленький страх,Живет он у болота в темных кустах.И из леса не показывается страшный маленький страх,Пугается страх света — сидит в своих кустах.А еще боится смеха страшный маленький страх,Как только рассмеешься ты, исчезает страх в кустах!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 тех пор Сережа не боится засыпать в комнате без мамы. А если вдруг к нему снова придет страх, поможет волшебная песенка!</w:t>
      </w:r>
    </w:p>
    <w:p w:rsidR="00FA69F2" w:rsidRPr="00636619" w:rsidRDefault="00FC1883" w:rsidP="00636619">
      <w:pPr>
        <w:pStyle w:val="3"/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A69F2" w:rsidRPr="00636619">
        <w:rPr>
          <w:rFonts w:ascii="Times New Roman" w:hAnsi="Times New Roman"/>
          <w:b/>
          <w:bCs/>
          <w:sz w:val="24"/>
          <w:szCs w:val="24"/>
        </w:rPr>
        <w:t>«Сказка о грустной тарелке» - история от Марии Шкуриной про проблемы с едой у дошкольников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Жила-была девочка Катя. Хорошая девочка была Катя: добрая, вежливая, заботливая. Только вот не любила Катя кушать. И чего ей только мама не готовила: и супчики, и кашку, и котлетки с макаронами – а у Кати на всё один ответ: «не хочу, не буду».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Как-то бабушка подарила девочке новую тарелочку. Красивую, розовенькую.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Даже испугалась немного, а потом осмелела и спрашивает:</w:t>
      </w:r>
    </w:p>
    <w:p w:rsidR="00FC1883" w:rsidRDefault="00FA69F2" w:rsidP="00636619">
      <w:pPr>
        <w:pStyle w:val="a4"/>
        <w:spacing w:line="360" w:lineRule="auto"/>
        <w:contextualSpacing/>
        <w:jc w:val="both"/>
      </w:pPr>
      <w:r w:rsidRPr="00636619">
        <w:t>— Кто это плаче</w:t>
      </w:r>
      <w:r w:rsidR="00FC1883">
        <w:t>т?</w:t>
      </w:r>
    </w:p>
    <w:p w:rsidR="00FC1883" w:rsidRDefault="00FC1883" w:rsidP="00636619">
      <w:pPr>
        <w:pStyle w:val="a4"/>
        <w:spacing w:line="360" w:lineRule="auto"/>
        <w:contextualSpacing/>
        <w:jc w:val="both"/>
      </w:pPr>
      <w:r>
        <w:t>— Это, я тарелочка. Я плачу.</w:t>
      </w:r>
    </w:p>
    <w:p w:rsidR="00FC1883" w:rsidRDefault="00FA69F2" w:rsidP="00636619">
      <w:pPr>
        <w:pStyle w:val="a4"/>
        <w:spacing w:line="360" w:lineRule="auto"/>
        <w:contextualSpacing/>
        <w:jc w:val="both"/>
      </w:pPr>
      <w:r w:rsidRPr="00636619">
        <w:t>— А почему ты</w:t>
      </w:r>
      <w:r w:rsidR="00FC1883">
        <w:t xml:space="preserve"> плачешь? – спрашивает девочка.</w:t>
      </w:r>
    </w:p>
    <w:p w:rsidR="00FC1883" w:rsidRDefault="00FA69F2" w:rsidP="00636619">
      <w:pPr>
        <w:pStyle w:val="a4"/>
        <w:spacing w:line="360" w:lineRule="auto"/>
        <w:contextualSpacing/>
        <w:jc w:val="both"/>
      </w:pPr>
      <w:r w:rsidRPr="00636619">
        <w:t>— Я расстраиваюсь, что ты плохо кушаешь, и никогда моей улыбки н</w:t>
      </w:r>
      <w:r w:rsidR="00FC1883">
        <w:t>е видишь, — отвечает тарелочка.</w:t>
      </w:r>
    </w:p>
    <w:p w:rsidR="00FC1883" w:rsidRDefault="00FA69F2" w:rsidP="00636619">
      <w:pPr>
        <w:pStyle w:val="a4"/>
        <w:spacing w:line="360" w:lineRule="auto"/>
        <w:contextualSpacing/>
        <w:jc w:val="both"/>
      </w:pPr>
      <w:r w:rsidRPr="00636619">
        <w:t>— А ты умее</w:t>
      </w:r>
      <w:r w:rsidR="00FC1883">
        <w:t>шь улыбаться? – удивилась Катя.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— Конечно, умею. Вот съешь всю еду до самого дня и сама увидишь, — ответила тарелочка.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lastRenderedPageBreak/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 тех пор Катя всегда съедала то, что готовила её мама, а тарелочка ей за это всегда благодарно улыбалась.</w:t>
      </w:r>
    </w:p>
    <w:p w:rsidR="00FA69F2" w:rsidRPr="00FC1883" w:rsidRDefault="00FA69F2" w:rsidP="00FC1883">
      <w:pPr>
        <w:pStyle w:val="2"/>
        <w:spacing w:before="240" w:after="24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1883">
        <w:rPr>
          <w:rFonts w:ascii="Times New Roman" w:hAnsi="Times New Roman"/>
          <w:b/>
          <w:bCs/>
          <w:sz w:val="28"/>
          <w:szCs w:val="28"/>
        </w:rPr>
        <w:t>Сказкотерапия для детей 5-6 лет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Старшие дошкольники часто испытывают неуверенность, боятся показаться смешными, сделать что-то не так. Сказки могут помочь справиться с такими состояниями. Например, классическая история про гадкого утёнка подойдёт детям с низкой самооценкой, а сказка про стойкого оловянного солдатика – неуверенным, излишне осторожным детям.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В этом возрасте наилучшие результаты можно получить как чтении сказок вслух, так и при совместном их сочинении. При внимательном наблюдении такое упражнение даёт много дополнительной информации (положение тела, мимика, интонации) об общем психологическом состоянии ребёнка.</w:t>
      </w:r>
    </w:p>
    <w:p w:rsidR="00FA69F2" w:rsidRPr="00636619" w:rsidRDefault="00FA69F2" w:rsidP="00636619">
      <w:pPr>
        <w:pStyle w:val="3"/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619">
        <w:rPr>
          <w:rFonts w:ascii="Times New Roman" w:hAnsi="Times New Roman"/>
          <w:b/>
          <w:bCs/>
          <w:sz w:val="24"/>
          <w:szCs w:val="24"/>
        </w:rPr>
        <w:t>Сказка «Карандаши» - для развития терпимости, чувства равенства, принадлежности к общей группе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 xml:space="preserve">Рад был карандаш белого цвета. Он старался ровно вести линию, шел быстро и мягко. Всегда был готов работать и днем, и ночью. Друзья радовались за него. </w:t>
      </w:r>
      <w:r w:rsidRPr="00636619">
        <w:lastRenderedPageBreak/>
        <w:t>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636619" w:rsidRDefault="00FA69F2" w:rsidP="00636619">
      <w:pPr>
        <w:pStyle w:val="a4"/>
        <w:spacing w:line="360" w:lineRule="auto"/>
        <w:contextualSpacing/>
        <w:jc w:val="both"/>
      </w:pPr>
      <w:r w:rsidRPr="00636619"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83">
        <w:rPr>
          <w:rFonts w:ascii="Times New Roman" w:hAnsi="Times New Roman" w:cs="Times New Roman"/>
          <w:b/>
          <w:sz w:val="28"/>
          <w:szCs w:val="28"/>
        </w:rPr>
        <w:t>Терапевтический эффект - привыкание ко сну в детском саду.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83">
        <w:rPr>
          <w:rFonts w:ascii="Times New Roman" w:hAnsi="Times New Roman" w:cs="Times New Roman"/>
          <w:b/>
          <w:sz w:val="28"/>
          <w:szCs w:val="28"/>
        </w:rPr>
        <w:t>Возраст детей: 2-5 лет.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«СОН КОЛОБКА»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Почему ты, Колобок, не любишь спать в саду?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Потому что это так грустно, лежать в кроватке с закрытыми глазами и ничего не видеть. Это так не интересно!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lastRenderedPageBreak/>
        <w:t>- А ты не просто лежи, а попробуй заснуть, чтобы увидеть интересные сны! - Ласково сказала Лисичка.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Сны? Я не знаю, что такое сны. Они мне никогда не снятся.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Ложись удобнее и я научу тебя видеть сны ... - сказала Лисичка.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яву.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 тех пор, Колобок с нетерпением ждал обеда в детском саду, чтобы увидеть новый интересный сон.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- осложненная адаптации ребенка к условиям детского сада.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Возраст детей: 2-5 лет.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«РЫБКА БУЛЬ-БУЛЬ»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рыбке Буль-буль: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 xml:space="preserve"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рыбка Буль-буль </w:t>
      </w:r>
      <w:r w:rsidRPr="00636619">
        <w:rPr>
          <w:rFonts w:ascii="Times New Roman" w:hAnsi="Times New Roman" w:cs="Times New Roman"/>
          <w:sz w:val="24"/>
          <w:szCs w:val="24"/>
        </w:rPr>
        <w:lastRenderedPageBreak/>
        <w:t>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 С тех пор Буль-буль с удовольствием каждое утро плыла в садик, ведь знала, что там ее ждут ее друзья.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- позитивный настрой на посещение детского сада,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Возраст детей: 2-5 лет.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 xml:space="preserve">Сказка для сказкотерапии для детей дошкольного возраста: 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«ЗАЙЧИК В ДЕТСКОМ САДУ»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сказочном лесу жила мама Зайчиха и была она самая счастливая на свете, ведь у нее родился маленький зайчонок. Она назвала его Пушистик.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сочную морковку и зайчонок успокаивался.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Прошло время и Пушистик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Пушистик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Пушистик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Пушистик понял, что плакать в детском саду не стоит, потому что там совсем не страшно, а наоборот весело и интересно.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Терапевтический эффект –снижение у ребенка страха врачей и уколов.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C1883" w:rsidRPr="00FC1883" w:rsidRDefault="00FC1883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«О ВИРУСАХ И ПРИВИВКАХ»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Поселяются вирусы чаще всего в легких, там им тепло и уютно. Они начинают усиленно питаться и размножаться. Эти злые вирусы  желают, чтобы все заболели.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– снижение у ребенка страха темноты.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Возраст детей: 4-6 лет</w:t>
      </w:r>
    </w:p>
    <w:p w:rsidR="00FC1883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«В ТЕМНОЙ НОРЕ»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 xml:space="preserve">Два друга, Цыпленок и Утенок, пошли гулять в лес. По дороге они встретили Лисичку. Она пригласила друзей к себе в гости, в свою нору, пообещав угостить </w:t>
      </w:r>
      <w:r w:rsidRPr="00636619">
        <w:rPr>
          <w:rFonts w:ascii="Times New Roman" w:hAnsi="Times New Roman" w:cs="Times New Roman"/>
          <w:sz w:val="24"/>
          <w:szCs w:val="24"/>
        </w:rPr>
        <w:lastRenderedPageBreak/>
        <w:t>их вкусными сладостями. Когда малыши пришли к Лисичке, она открыла дверцу в свою норку и предложила им зайти первыми.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Вот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FC1883" w:rsidRPr="00636619" w:rsidRDefault="00FC1883" w:rsidP="00FC188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–снижение у ребенка тревожности по поводу страха темноты.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«ПОЧЕМУ СЕРЕЖА НЕ БОИТСЯ ЗАСЫПАТЬ САМ?»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Вдруг прямо на Сережину подушку приземлилась яркая небесная звезда.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Сережа, не дрожи, - шепотом сказала она.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Я не могу не дрожать, мне страшно, - прошептал Сережа.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А кто это шуршал?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lastRenderedPageBreak/>
        <w:t>- Никто не шуршал, это к тебе проник страх, но его очень легко прогнать.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Как? Научи меня, - попросил яркую звезду мальчик.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Есть одна песенка. Только становится тебе страшно, сразу же начинай ее петь! - Так сказала звезда и запела: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Живет в лесу темном страшный маленький страх,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Живет он у болота в темных кустах.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И из леса не показывается страшный маленький страх,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Пугается страх света - сидит в своих кустах.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еще боится смеха страшный маленький страх,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Как только рассмеешься ты, исчезает страх в кустах!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- показать ребенку другую сторону чрезмерной капризности и вредности.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«СКАЗКА О СОЛНЫШКЕ»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 ​​капризничает, говорит «не хочу», «не буду» ...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у тебя такое бывает?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Капризничал Солнышко-сынок и сегодня: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Не хочу светить справа, не хочу стоять на одном месте так долго, не хочу так рано вставать ... Возьму и не буду светить на планету Кипрана, где обитают живые существа. Отвернусь!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lastRenderedPageBreak/>
        <w:t>И отвернулся Солнышко-сынок от кипрян,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кипряне,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Кипряне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кипряне.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кипрянами, которые так боялись темноты.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 тех пор Солнышко-сынок светил на все планеты в своей системе и не капризничал, а слушался папу и маму.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Какой молодец Солнышко-сынок!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ты тоже не капризничаешь и слушаешься родителей?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- научить детей перед сном ходить в туалет.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«МОКРАЯ   ФЕЯ»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одной волшебной стране под странным названием Нетландия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lastRenderedPageBreak/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Когда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Рома ей ответил: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Давай мы отныне будем играть в ванной комнате, где можно играть с водой.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Хорошо - ответил Рома.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И вы, детки, к кому во сне прилетает Мокрая Фея, помните: перед сном обязательно сходите в туалет.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как приснится, что хотите в туалет, проснитесь, проверьте (ущипните себя), чтобы понять, что это не сон.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Встаньте с кровати, дойдите до туалета, найдите унитаз и тогда ... делайте свое мокрое дело.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- научить детей придерживаться своих обещаний и выполнять обязанности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FC18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«ОБЕЩАНИЕ»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 соседнем дворе живет Артем. Он хороший и приветливый мальчик, ежедневно ходит в детский сад. Любит есть леденцы, качаться на качелях, съезжать с горок, ездить на самокате, велосипеде и еще много чего интересного, одним словом, все, что любишь делать и ты.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 xml:space="preserve">Случилось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</w:t>
      </w:r>
      <w:r w:rsidRPr="00636619">
        <w:rPr>
          <w:rFonts w:ascii="Times New Roman" w:hAnsi="Times New Roman" w:cs="Times New Roman"/>
          <w:sz w:val="24"/>
          <w:szCs w:val="24"/>
        </w:rPr>
        <w:lastRenderedPageBreak/>
        <w:t>выздоровел. Папа оставался с сынишкой все время, потому что работал дома за компьютером. Маме приходилось каждый день ходить на работу.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пожалуй, так же, как и тебе ...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последний день своей болезни Артем с самого утра играл игрушками. Прежде чем идти на работу и оставить дома сына с папой, мама напомнила ему не забыть перед обеденным сном спрятать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остались лежать разбросанными по полу.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Проснувшись, мальчик побежал к игрушкам. И как же он удивился, как разочаровался, когда не нашел ни одной. Артем даже начал плакать. Побежал к 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выполнил своего обещания.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сделали. Нашли игрушки, которые убежали от мальчика. Артем одновременно обрадовался, что игрушки нашлись, и загрустил из-за того, что не сдержал своего слова ... Возник вопрос: «Как же их теперь вернуть домой?».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Давай напишем письмо «потерянным вещям». В нем надо извиниться перед игрушками и пообещать выполнять свои обещания, - предложил папа. - Ты готов?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Да! - ответил Артем.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В тот же день папа с сыном отправили электронное письмо. И уже вечером раздался звонок в двери. Когда папа открыл, то увидели, что на пороге лежали все игрушки. Как обрадовался Артем!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А ты бы обрадовался?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С тех пор Артем без напоминания собирал игрушки на место и помнил, что обещания надо соблюдать.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И вы, дети, тоже помните это правило!</w:t>
      </w:r>
    </w:p>
    <w:p w:rsidR="00FC1883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Терапевтический эффект – Снизить детскую тревожность по поводу страха темноты.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«СТРАШНЫЙ   СТРАХ»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 темном лесу жил маленький Страх Страшный. И такой он был интересный - боялся всего сам. Треснет где ветвь, а он, аж подпрыгивает. Но каждую ночь он должен был ходить в город и пугать детей - работа у него такая была, и он ее вежливо выполнял. Пока добирался, весь потел и дрожал, как лист на ветру, так ему было страшно.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Других пугал Страх для того, чтобы не испугали его. Но он не знал, что другие и не собирались его пугать. Поэтому продолжал свое дело, ответственно относился к работе. Побеждая пугливость, страх каждый вечер ходил в город.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городе высились большие, высокие здания, в каждом из которых было по 100 квартир. И каждую квартиру, где жили дети, надо было обойти и напугать малышей воем, мерцанием света или просто черной темнотой. Все детки начинали бояться. Прятались под одеялом, бежали друг к другу в кроватки, включали свет или просили родителей с ними спать. Представляли себе различные ужасы, монстров, чудовищ, людоедов.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одной из квартир жила смелая девочка Аня. Ей надоело бояться и скрываться от страха. Хотя Аня и была смелой, но все же ей было не по себе. И решила она однажды узнать, что это за страх такой всех пугает. Взяла с собой фонарик и палку, чтобы проучить того, кто всем детям по вечерам не дает покоя. Оделась в темный плащ, в сапожки и вышла в подъезд. Через некоторое время увидела странного человечка. А может и не человечка, а гномика. Тот стоял посреди двора так, чтобы было удобно работать и захватить побольше окон детских комнат.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Аня заметила, что Страх выглядел странно, весь дрожал и постоянно бормотал что-то себе под нос. У него были короткие и сухенькие ручки, кривоватые ножки, на голове большая меховая шапка, хотя на улице была весна. Такой вид вызвал у Ани сожаление к этому старому дедушке, а не страх или ужас. Даже захотелось познакомиться со стариком.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Аня, как воспитанная девочка, сделала шаг из темноты навстречу и поздоровалась: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Добрый вечер, дедушка!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-Здравствуйте - испуганно ответил Страх Страшный и сел на землю, ноги отказались его держать.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А что вы здесь делаете в такое позднее время? - спросила Аня.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lastRenderedPageBreak/>
        <w:t>- Я ... я ... я ... работаю ... - запинаясь, ответил Страх.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Давайте познакомимся, - смело продолжила Аня.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У Страха в голове мелькнула мысль о том, что, наконец, у него появится друг или просто человек, с которым можно будет поговорить и поделиться своими мыслями. Говорили они весь вечер, пили чай с печеньем дома у Ани. Страх Страшный рассказал о своей нелегкой жизни, работе.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Аня внимательно слушала и думала: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Надо же как, если бы я продолжала бояться и не осмелилась бы на отчаянный шаг, то  до сих пор дрожала бы в своей кроватке под одеялом. А так я встретила Страх, познакомилась с ним и подружилась. Узнала, что сам Страх не такой уж и страшный, а даже приятный.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сколько он знает интересных историй о лесных жителях!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 ту ночь и много ночей спустя дети спали спокойно. Страх Страшный теперь работал сказочником. Ему очень нравилась его работа. Детки ждали его и внимательно слушали истории о приключениях, а потом спокойно засыпали.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А страхи живут рядом с тобой?</w:t>
      </w:r>
    </w:p>
    <w:p w:rsidR="00FA69F2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Попробуй познакомиться с ними.</w:t>
      </w:r>
    </w:p>
    <w:p w:rsidR="00FC1883" w:rsidRPr="00636619" w:rsidRDefault="00FC1883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Терапевтический эффект - показать ребенку, что каждый человек уникален, поэтому необходимо беречь себя, любить и воспринимать таким, какой ты есть.</w:t>
      </w:r>
    </w:p>
    <w:p w:rsidR="00FA69F2" w:rsidRPr="00FC1883" w:rsidRDefault="00FA69F2" w:rsidP="00FC18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83">
        <w:rPr>
          <w:rFonts w:ascii="Times New Roman" w:hAnsi="Times New Roman" w:cs="Times New Roman"/>
          <w:b/>
          <w:i/>
          <w:sz w:val="24"/>
          <w:szCs w:val="24"/>
        </w:rPr>
        <w:t>Сказка для сказкотерапии для детей дошкольного возраста:</w:t>
      </w:r>
    </w:p>
    <w:p w:rsidR="00FA69F2" w:rsidRPr="00FC1883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3">
        <w:rPr>
          <w:rFonts w:ascii="Times New Roman" w:hAnsi="Times New Roman" w:cs="Times New Roman"/>
          <w:b/>
          <w:sz w:val="24"/>
          <w:szCs w:val="24"/>
        </w:rPr>
        <w:t>«КАРАНДАШИ»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 xml:space="preserve"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</w:t>
      </w:r>
      <w:r w:rsidRPr="00636619">
        <w:rPr>
          <w:rFonts w:ascii="Times New Roman" w:hAnsi="Times New Roman" w:cs="Times New Roman"/>
          <w:sz w:val="24"/>
          <w:szCs w:val="24"/>
        </w:rPr>
        <w:lastRenderedPageBreak/>
        <w:t>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636619" w:rsidRDefault="00FA69F2" w:rsidP="006366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19">
        <w:rPr>
          <w:rFonts w:ascii="Times New Roman" w:hAnsi="Times New Roman" w:cs="Times New Roman"/>
          <w:sz w:val="24"/>
          <w:szCs w:val="24"/>
        </w:rPr>
        <w:t>Вывод: Будь собой!</w:t>
      </w:r>
    </w:p>
    <w:sectPr w:rsidR="00FA69F2" w:rsidRPr="00636619" w:rsidSect="0063601F">
      <w:footerReference w:type="default" r:id="rId10"/>
      <w:pgSz w:w="11906" w:h="16838"/>
      <w:pgMar w:top="720" w:right="170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D7" w:rsidRDefault="004772D7" w:rsidP="0063601F">
      <w:pPr>
        <w:spacing w:after="0" w:line="240" w:lineRule="auto"/>
      </w:pPr>
      <w:r>
        <w:separator/>
      </w:r>
    </w:p>
  </w:endnote>
  <w:endnote w:type="continuationSeparator" w:id="1">
    <w:p w:rsidR="004772D7" w:rsidRDefault="004772D7" w:rsidP="006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82209"/>
    </w:sdtPr>
    <w:sdtContent>
      <w:p w:rsidR="0063601F" w:rsidRDefault="00825FDE">
        <w:pPr>
          <w:pStyle w:val="ac"/>
          <w:jc w:val="center"/>
        </w:pPr>
        <w:r>
          <w:fldChar w:fldCharType="begin"/>
        </w:r>
        <w:r w:rsidR="0063601F">
          <w:instrText>PAGE   \* MERGEFORMAT</w:instrText>
        </w:r>
        <w:r>
          <w:fldChar w:fldCharType="separate"/>
        </w:r>
        <w:r w:rsidR="00DA7824">
          <w:rPr>
            <w:noProof/>
          </w:rPr>
          <w:t>21</w:t>
        </w:r>
        <w:r>
          <w:fldChar w:fldCharType="end"/>
        </w:r>
      </w:p>
    </w:sdtContent>
  </w:sdt>
  <w:p w:rsidR="0063601F" w:rsidRDefault="006360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D7" w:rsidRDefault="004772D7" w:rsidP="0063601F">
      <w:pPr>
        <w:spacing w:after="0" w:line="240" w:lineRule="auto"/>
      </w:pPr>
      <w:r>
        <w:separator/>
      </w:r>
    </w:p>
  </w:footnote>
  <w:footnote w:type="continuationSeparator" w:id="1">
    <w:p w:rsidR="004772D7" w:rsidRDefault="004772D7" w:rsidP="0063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3A2"/>
    <w:multiLevelType w:val="multilevel"/>
    <w:tmpl w:val="618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3714"/>
    <w:multiLevelType w:val="hybridMultilevel"/>
    <w:tmpl w:val="F642E7A0"/>
    <w:lvl w:ilvl="0" w:tplc="18DC3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69A3"/>
    <w:multiLevelType w:val="multilevel"/>
    <w:tmpl w:val="AFF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7BD1"/>
    <w:multiLevelType w:val="multilevel"/>
    <w:tmpl w:val="BFC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6A0F"/>
    <w:multiLevelType w:val="hybridMultilevel"/>
    <w:tmpl w:val="48CC3B9C"/>
    <w:lvl w:ilvl="0" w:tplc="9B28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A74"/>
    <w:multiLevelType w:val="multilevel"/>
    <w:tmpl w:val="5A8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51CCC"/>
    <w:multiLevelType w:val="multilevel"/>
    <w:tmpl w:val="CD5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C0666"/>
    <w:multiLevelType w:val="multilevel"/>
    <w:tmpl w:val="31E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26D2C"/>
    <w:multiLevelType w:val="multilevel"/>
    <w:tmpl w:val="E12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75C1F"/>
    <w:multiLevelType w:val="multilevel"/>
    <w:tmpl w:val="A33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56006"/>
    <w:multiLevelType w:val="multilevel"/>
    <w:tmpl w:val="326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96222"/>
    <w:multiLevelType w:val="multilevel"/>
    <w:tmpl w:val="F9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6659A"/>
    <w:multiLevelType w:val="multilevel"/>
    <w:tmpl w:val="0FF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89"/>
    <w:rsid w:val="000246BA"/>
    <w:rsid w:val="000B03C6"/>
    <w:rsid w:val="000B39F3"/>
    <w:rsid w:val="00132105"/>
    <w:rsid w:val="00195578"/>
    <w:rsid w:val="001B5A5B"/>
    <w:rsid w:val="002017FE"/>
    <w:rsid w:val="002160FA"/>
    <w:rsid w:val="00246D3A"/>
    <w:rsid w:val="00265ECC"/>
    <w:rsid w:val="00274C71"/>
    <w:rsid w:val="00276926"/>
    <w:rsid w:val="002F281F"/>
    <w:rsid w:val="00330056"/>
    <w:rsid w:val="00340568"/>
    <w:rsid w:val="00361E1D"/>
    <w:rsid w:val="00393775"/>
    <w:rsid w:val="003B0F03"/>
    <w:rsid w:val="003C2FF8"/>
    <w:rsid w:val="003D0AE7"/>
    <w:rsid w:val="004448CC"/>
    <w:rsid w:val="004772D7"/>
    <w:rsid w:val="004B75F6"/>
    <w:rsid w:val="00601328"/>
    <w:rsid w:val="0063601F"/>
    <w:rsid w:val="00636619"/>
    <w:rsid w:val="00662C30"/>
    <w:rsid w:val="00696CAE"/>
    <w:rsid w:val="006F6F54"/>
    <w:rsid w:val="00825FDE"/>
    <w:rsid w:val="00833207"/>
    <w:rsid w:val="00861399"/>
    <w:rsid w:val="008B498B"/>
    <w:rsid w:val="009A6DD9"/>
    <w:rsid w:val="009F320E"/>
    <w:rsid w:val="00A05DF7"/>
    <w:rsid w:val="00A55101"/>
    <w:rsid w:val="00A879C2"/>
    <w:rsid w:val="00AD57DD"/>
    <w:rsid w:val="00B043B4"/>
    <w:rsid w:val="00B81E5C"/>
    <w:rsid w:val="00C6775A"/>
    <w:rsid w:val="00C81B0F"/>
    <w:rsid w:val="00C83351"/>
    <w:rsid w:val="00CA7EEB"/>
    <w:rsid w:val="00D04444"/>
    <w:rsid w:val="00DA7824"/>
    <w:rsid w:val="00E927A9"/>
    <w:rsid w:val="00F03612"/>
    <w:rsid w:val="00F55F18"/>
    <w:rsid w:val="00F6016B"/>
    <w:rsid w:val="00F86189"/>
    <w:rsid w:val="00FA69F2"/>
    <w:rsid w:val="00FC1883"/>
    <w:rsid w:val="00FC4929"/>
    <w:rsid w:val="00FD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7"/>
  </w:style>
  <w:style w:type="paragraph" w:styleId="1">
    <w:name w:val="heading 1"/>
    <w:basedOn w:val="a"/>
    <w:link w:val="10"/>
    <w:uiPriority w:val="9"/>
    <w:qFormat/>
    <w:rsid w:val="00A55101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A55101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55101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33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3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101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101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101"/>
    <w:rPr>
      <w:rFonts w:ascii="inherit" w:eastAsia="Times New Roman" w:hAnsi="inherit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55101"/>
    <w:rPr>
      <w:b/>
      <w:bCs/>
    </w:rPr>
  </w:style>
  <w:style w:type="character" w:customStyle="1" w:styleId="sr-only1">
    <w:name w:val="sr-only1"/>
    <w:basedOn w:val="a0"/>
    <w:rsid w:val="00A55101"/>
    <w:rPr>
      <w:bdr w:val="none" w:sz="0" w:space="0" w:color="auto" w:frame="1"/>
    </w:rPr>
  </w:style>
  <w:style w:type="character" w:customStyle="1" w:styleId="image-title">
    <w:name w:val="image-title"/>
    <w:basedOn w:val="a0"/>
    <w:rsid w:val="00A55101"/>
  </w:style>
  <w:style w:type="paragraph" w:customStyle="1" w:styleId="uk-margin">
    <w:name w:val="uk-margin"/>
    <w:basedOn w:val="a"/>
    <w:rsid w:val="009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F320E"/>
  </w:style>
  <w:style w:type="character" w:customStyle="1" w:styleId="c4">
    <w:name w:val="c4"/>
    <w:basedOn w:val="a0"/>
    <w:rsid w:val="00833207"/>
  </w:style>
  <w:style w:type="paragraph" w:styleId="aa">
    <w:name w:val="header"/>
    <w:basedOn w:val="a"/>
    <w:link w:val="ab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1F"/>
  </w:style>
  <w:style w:type="paragraph" w:styleId="ac">
    <w:name w:val="footer"/>
    <w:basedOn w:val="a"/>
    <w:link w:val="ad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1F"/>
  </w:style>
  <w:style w:type="paragraph" w:customStyle="1" w:styleId="rtecenter">
    <w:name w:val="rtecenter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69F2"/>
  </w:style>
  <w:style w:type="paragraph" w:customStyle="1" w:styleId="c2">
    <w:name w:val="c2"/>
    <w:basedOn w:val="a"/>
    <w:rsid w:val="00FA69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9F2"/>
  </w:style>
  <w:style w:type="character" w:customStyle="1" w:styleId="c23">
    <w:name w:val="c23"/>
    <w:basedOn w:val="a0"/>
    <w:rsid w:val="00FA69F2"/>
  </w:style>
  <w:style w:type="character" w:customStyle="1" w:styleId="c3">
    <w:name w:val="c3"/>
    <w:basedOn w:val="a0"/>
    <w:rsid w:val="00FA69F2"/>
  </w:style>
  <w:style w:type="character" w:customStyle="1" w:styleId="c5">
    <w:name w:val="c5"/>
    <w:basedOn w:val="a0"/>
    <w:rsid w:val="00FA69F2"/>
  </w:style>
  <w:style w:type="character" w:customStyle="1" w:styleId="c8">
    <w:name w:val="c8"/>
    <w:basedOn w:val="a0"/>
    <w:rsid w:val="00FA69F2"/>
  </w:style>
  <w:style w:type="character" w:customStyle="1" w:styleId="c11">
    <w:name w:val="c11"/>
    <w:basedOn w:val="a0"/>
    <w:rsid w:val="00FA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101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A55101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55101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33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3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101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101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101"/>
    <w:rPr>
      <w:rFonts w:ascii="inherit" w:eastAsia="Times New Roman" w:hAnsi="inherit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55101"/>
    <w:rPr>
      <w:b/>
      <w:bCs/>
    </w:rPr>
  </w:style>
  <w:style w:type="character" w:customStyle="1" w:styleId="sr-only1">
    <w:name w:val="sr-only1"/>
    <w:basedOn w:val="a0"/>
    <w:rsid w:val="00A55101"/>
    <w:rPr>
      <w:bdr w:val="none" w:sz="0" w:space="0" w:color="auto" w:frame="1"/>
    </w:rPr>
  </w:style>
  <w:style w:type="character" w:customStyle="1" w:styleId="image-title">
    <w:name w:val="image-title"/>
    <w:basedOn w:val="a0"/>
    <w:rsid w:val="00A55101"/>
  </w:style>
  <w:style w:type="paragraph" w:customStyle="1" w:styleId="uk-margin">
    <w:name w:val="uk-margin"/>
    <w:basedOn w:val="a"/>
    <w:rsid w:val="009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F320E"/>
  </w:style>
  <w:style w:type="character" w:customStyle="1" w:styleId="c4">
    <w:name w:val="c4"/>
    <w:basedOn w:val="a0"/>
    <w:rsid w:val="00833207"/>
  </w:style>
  <w:style w:type="paragraph" w:styleId="aa">
    <w:name w:val="header"/>
    <w:basedOn w:val="a"/>
    <w:link w:val="ab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1F"/>
  </w:style>
  <w:style w:type="paragraph" w:styleId="ac">
    <w:name w:val="footer"/>
    <w:basedOn w:val="a"/>
    <w:link w:val="ad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1F"/>
  </w:style>
  <w:style w:type="paragraph" w:customStyle="1" w:styleId="rtecenter">
    <w:name w:val="rtecenter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69F2"/>
  </w:style>
  <w:style w:type="paragraph" w:customStyle="1" w:styleId="c2">
    <w:name w:val="c2"/>
    <w:basedOn w:val="a"/>
    <w:rsid w:val="00FA69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9F2"/>
  </w:style>
  <w:style w:type="character" w:customStyle="1" w:styleId="c23">
    <w:name w:val="c23"/>
    <w:basedOn w:val="a0"/>
    <w:rsid w:val="00FA69F2"/>
  </w:style>
  <w:style w:type="character" w:customStyle="1" w:styleId="c3">
    <w:name w:val="c3"/>
    <w:basedOn w:val="a0"/>
    <w:rsid w:val="00FA69F2"/>
  </w:style>
  <w:style w:type="character" w:customStyle="1" w:styleId="c5">
    <w:name w:val="c5"/>
    <w:basedOn w:val="a0"/>
    <w:rsid w:val="00FA69F2"/>
  </w:style>
  <w:style w:type="character" w:customStyle="1" w:styleId="c8">
    <w:name w:val="c8"/>
    <w:basedOn w:val="a0"/>
    <w:rsid w:val="00FA69F2"/>
  </w:style>
  <w:style w:type="character" w:customStyle="1" w:styleId="c11">
    <w:name w:val="c11"/>
    <w:basedOn w:val="a0"/>
    <w:rsid w:val="00FA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68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496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4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4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8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2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24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6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20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1668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0881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5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1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71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32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1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9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451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5920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18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31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005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08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7528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759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9762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4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1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004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91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6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6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987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7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01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5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957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07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30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43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14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24977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2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5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5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90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amsong.ru/lullaby-t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5623-AB2E-4989-A9C8-99176A59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6202</Words>
  <Characters>35353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Бусы</cp:lastModifiedBy>
  <cp:revision>7</cp:revision>
  <cp:lastPrinted>2018-01-30T19:26:00Z</cp:lastPrinted>
  <dcterms:created xsi:type="dcterms:W3CDTF">2019-11-10T16:57:00Z</dcterms:created>
  <dcterms:modified xsi:type="dcterms:W3CDTF">2021-02-14T14:04:00Z</dcterms:modified>
</cp:coreProperties>
</file>