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4" w:rsidRDefault="00F95FD9" w:rsidP="00F95F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FD9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«БРАТЦЫ-ЯЗЫЧКИ»</w:t>
      </w:r>
    </w:p>
    <w:p w:rsidR="00F95FD9" w:rsidRDefault="00F95FD9" w:rsidP="00F95F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781916</wp:posOffset>
            </wp:positionH>
            <wp:positionV relativeFrom="paragraph">
              <wp:posOffset>114762</wp:posOffset>
            </wp:positionV>
            <wp:extent cx="4239491" cy="3103914"/>
            <wp:effectExtent l="133350" t="114300" r="142240" b="17272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" t="4283" r="5242" b="7919"/>
                    <a:stretch/>
                  </pic:blipFill>
                  <pic:spPr>
                    <a:xfrm>
                      <a:off x="0" y="0"/>
                      <a:ext cx="4239491" cy="3103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P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Default="00F95FD9" w:rsidP="00F95FD9">
      <w:pPr>
        <w:rPr>
          <w:rFonts w:ascii="Times New Roman" w:hAnsi="Times New Roman" w:cs="Times New Roman"/>
          <w:sz w:val="28"/>
          <w:szCs w:val="28"/>
        </w:rPr>
      </w:pPr>
    </w:p>
    <w:p w:rsidR="00F95FD9" w:rsidRDefault="00F95FD9" w:rsidP="00F95F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FD9" w:rsidRDefault="00F95FD9" w:rsidP="00F95F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93A" w:rsidRDefault="009E0F89" w:rsidP="00F95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66A5A6" wp14:editId="29ED7AAB">
            <wp:simplePos x="0" y="0"/>
            <wp:positionH relativeFrom="column">
              <wp:posOffset>668363</wp:posOffset>
            </wp:positionH>
            <wp:positionV relativeFrom="paragraph">
              <wp:posOffset>261386</wp:posOffset>
            </wp:positionV>
            <wp:extent cx="4649478" cy="3247294"/>
            <wp:effectExtent l="129857" t="117793" r="147638" b="166687"/>
            <wp:wrapNone/>
            <wp:docPr id="1" name="Рисунок 1" descr="F:\CIMG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IMG2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/>
                    <a:stretch/>
                  </pic:blipFill>
                  <pic:spPr bwMode="auto">
                    <a:xfrm rot="5400000">
                      <a:off x="0" y="0"/>
                      <a:ext cx="4641433" cy="324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C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4967B1" w:rsidRDefault="004967B1" w:rsidP="004967B1">
      <w:pPr>
        <w:rPr>
          <w:rFonts w:ascii="Times New Roman" w:hAnsi="Times New Roman" w:cs="Times New Roman"/>
          <w:sz w:val="28"/>
          <w:szCs w:val="28"/>
        </w:rPr>
      </w:pPr>
    </w:p>
    <w:p w:rsidR="009E0F89" w:rsidRDefault="009E0F89" w:rsidP="009559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0F89" w:rsidRDefault="009E0F89" w:rsidP="009559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\</w:t>
      </w:r>
    </w:p>
    <w:p w:rsidR="0095593A" w:rsidRPr="00910E12" w:rsidRDefault="0095593A" w:rsidP="009559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Вариант игры</w:t>
      </w:r>
    </w:p>
    <w:p w:rsidR="0095593A" w:rsidRDefault="0095593A" w:rsidP="0095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3A" w:rsidRPr="0095593A" w:rsidRDefault="0095593A" w:rsidP="0095593A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95593A">
        <w:rPr>
          <w:rFonts w:eastAsiaTheme="minorEastAsia"/>
          <w:iCs/>
          <w:kern w:val="24"/>
          <w:sz w:val="28"/>
          <w:szCs w:val="28"/>
        </w:rPr>
        <w:t xml:space="preserve">создание непринужденной атмосферы и осуществление контакта с ребенком; </w:t>
      </w:r>
    </w:p>
    <w:p w:rsidR="0095593A" w:rsidRPr="0095593A" w:rsidRDefault="0095593A" w:rsidP="0095593A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95593A">
        <w:rPr>
          <w:rFonts w:eastAsiaTheme="minorEastAsia"/>
          <w:iCs/>
          <w:kern w:val="24"/>
          <w:sz w:val="28"/>
          <w:szCs w:val="28"/>
        </w:rPr>
        <w:t>воспитание точности, четкости, плавности и устойчивости артикуляционных движений;</w:t>
      </w:r>
    </w:p>
    <w:p w:rsidR="0095593A" w:rsidRPr="0095593A" w:rsidRDefault="0095593A" w:rsidP="0095593A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95593A">
        <w:rPr>
          <w:rFonts w:eastAsiaTheme="minorEastAsia"/>
          <w:iCs/>
          <w:kern w:val="24"/>
          <w:sz w:val="28"/>
          <w:szCs w:val="28"/>
        </w:rPr>
        <w:t xml:space="preserve"> развитие координации движений кистей рук, мелкой моторики пальцев рук; </w:t>
      </w:r>
    </w:p>
    <w:p w:rsidR="0095593A" w:rsidRPr="004967B1" w:rsidRDefault="0095593A" w:rsidP="0095593A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95593A">
        <w:rPr>
          <w:rFonts w:eastAsiaTheme="minorEastAsia"/>
          <w:iCs/>
          <w:kern w:val="24"/>
          <w:sz w:val="28"/>
          <w:szCs w:val="28"/>
        </w:rPr>
        <w:t>формирование умения действовать по словесным инструкциям.</w:t>
      </w:r>
    </w:p>
    <w:p w:rsidR="004967B1" w:rsidRPr="004967B1" w:rsidRDefault="004967B1" w:rsidP="004967B1">
      <w:pPr>
        <w:pStyle w:val="a6"/>
        <w:kinsoku w:val="0"/>
        <w:overflowPunct w:val="0"/>
        <w:ind w:left="360"/>
        <w:jc w:val="both"/>
        <w:textAlignment w:val="baseline"/>
        <w:rPr>
          <w:sz w:val="28"/>
          <w:szCs w:val="28"/>
        </w:rPr>
      </w:pPr>
    </w:p>
    <w:p w:rsidR="0095593A" w:rsidRDefault="0095593A" w:rsidP="0095593A">
      <w:pPr>
        <w:kinsoku w:val="0"/>
        <w:overflowPunct w:val="0"/>
        <w:spacing w:after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5593A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95593A" w:rsidRPr="00F95FD9" w:rsidRDefault="0095593A" w:rsidP="004967B1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пособия взрослый может показать ребенку</w:t>
      </w:r>
      <w:r w:rsidR="004967B1">
        <w:rPr>
          <w:rFonts w:ascii="Times New Roman" w:hAnsi="Times New Roman" w:cs="Times New Roman"/>
          <w:sz w:val="28"/>
          <w:szCs w:val="28"/>
        </w:rPr>
        <w:t>, как двигается язычок во рту у человека; з</w:t>
      </w:r>
      <w:r w:rsidR="004967B1" w:rsidRPr="004967B1">
        <w:rPr>
          <w:rFonts w:ascii="Times New Roman" w:hAnsi="Times New Roman" w:cs="Times New Roman"/>
          <w:sz w:val="28"/>
          <w:szCs w:val="28"/>
        </w:rPr>
        <w:t>атем попросить ребенка произвести те же действия или действи</w:t>
      </w:r>
      <w:bookmarkStart w:id="0" w:name="_GoBack"/>
      <w:bookmarkEnd w:id="0"/>
      <w:r w:rsidR="004967B1" w:rsidRPr="004967B1">
        <w:rPr>
          <w:rFonts w:ascii="Times New Roman" w:hAnsi="Times New Roman" w:cs="Times New Roman"/>
          <w:sz w:val="28"/>
          <w:szCs w:val="28"/>
        </w:rPr>
        <w:t>я по словесным инструкциям.</w:t>
      </w:r>
    </w:p>
    <w:sectPr w:rsidR="0095593A" w:rsidRPr="00F95FD9" w:rsidSect="00F95FD9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4370"/>
    <w:multiLevelType w:val="hybridMultilevel"/>
    <w:tmpl w:val="CB1A3806"/>
    <w:lvl w:ilvl="0" w:tplc="C8C4A1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B21E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C01C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9461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44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984C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E24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B89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4C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6"/>
    <w:rsid w:val="00032156"/>
    <w:rsid w:val="001D161D"/>
    <w:rsid w:val="00230AE4"/>
    <w:rsid w:val="004967B1"/>
    <w:rsid w:val="0095593A"/>
    <w:rsid w:val="009E0F89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2017-09-12T13:22:00Z</dcterms:created>
  <dcterms:modified xsi:type="dcterms:W3CDTF">2017-09-13T13:45:00Z</dcterms:modified>
</cp:coreProperties>
</file>