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371F0A" w:rsidRDefault="00371F0A" w:rsidP="00371F0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b/>
          <w:i/>
          <w:color w:val="333333"/>
          <w:kern w:val="36"/>
          <w:sz w:val="52"/>
          <w:szCs w:val="52"/>
          <w:lang w:eastAsia="ru-RU"/>
        </w:rPr>
      </w:pPr>
      <w:r w:rsidRPr="00371F0A">
        <w:rPr>
          <w:rFonts w:ascii="Arial" w:eastAsia="Times New Roman" w:hAnsi="Arial" w:cs="Arial"/>
          <w:b/>
          <w:i/>
          <w:color w:val="333333"/>
          <w:kern w:val="36"/>
          <w:sz w:val="52"/>
          <w:szCs w:val="52"/>
          <w:lang w:eastAsia="ru-RU"/>
        </w:rPr>
        <w:t xml:space="preserve"> «Как научить ребёнка правильно держать карандаш»</w:t>
      </w:r>
    </w:p>
    <w:p w:rsidR="00371F0A" w:rsidRPr="00371F0A" w:rsidRDefault="00B91890" w:rsidP="00B91890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b/>
          <w:i/>
          <w:color w:val="333333"/>
          <w:kern w:val="36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333333"/>
          <w:kern w:val="36"/>
          <w:sz w:val="52"/>
          <w:szCs w:val="52"/>
          <w:lang w:eastAsia="ru-RU"/>
        </w:rPr>
        <w:drawing>
          <wp:inline distT="0" distB="0" distL="0" distR="0">
            <wp:extent cx="3091218" cy="47959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2ca99422c0ac161432d4e13c26934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99" cy="479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Уважаемые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родители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дети младшего дошкольного возраста не все  могут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держать карандаш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И поэтому сразу возникает ряд вопросов.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 первый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В каком возрасте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ребёнок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начинает овладевать навыками письма?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Овладевать навыками письма малыш начинает еще задолго до того, как становится школьником. Дело в том, что рисуя фломастерами или кистью, у ребенка развивается мелкая моторика, которая непосредственно в будущем влияет на подчерк. Но при этом важно еще в дошкольном возрасте пояснить малышу, как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располагать инструменты для письма в руке.</w:t>
      </w:r>
    </w:p>
    <w:p w:rsid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Обучать малыша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держать в маленьких ручках карандаши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необходимо начать уже тогда, когда ребенок, впервые 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попробует использовать их по назначению. Взрослым необходимо на собственном примере продемонстрировать, как следует захватывать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Затем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расположить карандаш в руке малыша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 Но не стоит надеяться, что сразу после вашего показа ребенок усвоит полученные знания. Для того чтобы навык закрепился, понадобятся регулярные напоминания и дополнительные упражнения,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направленные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на укрепление кисти руки и развитие мелкой моторики.</w:t>
      </w:r>
    </w:p>
    <w:p w:rsidR="00B91890" w:rsidRPr="00371F0A" w:rsidRDefault="00B91890" w:rsidP="00B91890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913368" cy="2763671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swlv-aADdV_1200x0_AybP2us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743" cy="276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 второй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Как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научить правильно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держать карандаш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?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 следует держать тремя пальцами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средним, указательным и мизинцем на расстоянии 1 сантиметра от пишущего стержня. Безымянный палец и мизинец должны находиться в расслабленном состоянии. При этом кисть руки не должна быть напряжена. Если кисть напрягается, дайте возможность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ребёнку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 встряхнуть рукой или сделать пальчиковую гимнастику для кистей рук</w:t>
      </w:r>
    </w:p>
    <w:p w:rsidR="00371F0A" w:rsidRP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писали, мы писали, встряхивать руками и сжимать и</w:t>
      </w:r>
    </w:p>
    <w:p w:rsidR="00371F0A" w:rsidRP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Наши пальчики устали, разжимать пальцы</w:t>
      </w:r>
    </w:p>
    <w:p w:rsidR="00371F0A" w:rsidRP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Мы немножко отдохнем</w:t>
      </w:r>
    </w:p>
    <w:p w:rsidR="00371F0A" w:rsidRP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И опять писать начнем.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 третий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Нужно ли обучать дошкольника?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Дело в том, что данный навык непосредственно влияет на дальнейшую успеваемость малыша в школе.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Неправильный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 захват ручки значительно снижает скорость выполнения письменного задания. Кроме того, неверное расположение инструмента приводит к перенапряжению кисти руки и пальцев - это негативно отражается не только на подчерке школьника, но и приводит к снижению интереса и позитивного отношения к учебному процессу. Поэтому так важно на 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первых этапах ознакомления с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карандашом приучить малыша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, 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верно</w:t>
      </w:r>
      <w:proofErr w:type="gramEnd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его использовать.</w:t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Магазины канцелярских товаров предлагают огромный ассортимент самых разных, порой необычных,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карандашей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фломастеров, ручек. Безусловно, яркие красочные письменные принадлежности нравятся детям. Необходимо, в первую очередь, выбирать качественные канцелярские товары. Так, диаметр пишущего инструмента не должен превышать 1 сантиметра. Желательно остановить выбор на трёхгранных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карандашах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так как они не скользят в руке и помогают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правильно захватить карандаш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4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Р</w:t>
      </w:r>
      <w:proofErr w:type="gramEnd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азвиваем мелкую моторику пальцев.</w:t>
      </w:r>
    </w:p>
    <w:p w:rsidR="00B91890" w:rsidRPr="00371F0A" w:rsidRDefault="00B91890" w:rsidP="00B91890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381534" cy="3234519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епаха-картинка-для-детей-на-прозрачном-фоне-сборка-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813" cy="323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F0A" w:rsidRPr="00371F0A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Необходимо тренировать маленькие пальчики, в частности, нужно развивать "щипковый </w:t>
      </w:r>
      <w:proofErr w:type="spell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захват"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</w:t>
      </w:r>
      <w:proofErr w:type="gramEnd"/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ля</w:t>
      </w:r>
      <w:proofErr w:type="spellEnd"/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развития мелкой моторики эффективными являются следующие занятия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: лепка из пластилина и соленого теста; отрывание кусочков бумаги; нанизывание и собирание бусинок; застегивание пуговиц; поиск мелких предметов в песке. Такие упражнения способствуют развитию мелкой моторики, в частности, формируют захват предметов тремя пальцами. Приобретенный навык поможет малышу быстрее </w:t>
      </w:r>
      <w:proofErr w:type="spellStart"/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научиться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равильно</w:t>
      </w:r>
      <w:proofErr w:type="spellEnd"/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держать карандаш в руках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.</w:t>
      </w:r>
    </w:p>
    <w:p w:rsidR="00371F0A" w:rsidRPr="00371F0A" w:rsidRDefault="00371F0A" w:rsidP="00371F0A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5 Эффективные приемы обучения</w:t>
      </w:r>
    </w:p>
    <w:p w:rsidR="00847E58" w:rsidRDefault="00371F0A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</w:t>
      </w:r>
      <w:proofErr w:type="gramStart"/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</w:t>
      </w:r>
      <w:proofErr w:type="gramEnd"/>
      <w:r w:rsidRPr="00371F0A">
        <w:rPr>
          <w:rFonts w:ascii="Arial" w:eastAsia="Times New Roman" w:hAnsi="Arial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используйте следующие приемы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: Предложите малышу рисовать мелками, длиной не больше трех сантиметров. Захватить такой небольшой кусочек "кулачком" не получится, поэтому ребенок возьмет его с помощью трех пальцев. Объясните крохе, 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lastRenderedPageBreak/>
        <w:t>что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карандаши нужно держать именно так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. Дайте поиграть ребенку с прищепками. Для этого можно использовать готовые шаблоны. Например, расскажите о том, что </w:t>
      </w:r>
      <w:proofErr w:type="spell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ежик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,п</w:t>
      </w:r>
      <w:proofErr w:type="gramEnd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отерял</w:t>
      </w:r>
      <w:proofErr w:type="spellEnd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 xml:space="preserve"> свои иголки и попросите вернуть их на место - для этого нужно прикрепить прищепки к картонной заготовке животного. Обратите внимание дошкольника на то, как работают при этом его пальчики. </w:t>
      </w:r>
      <w:proofErr w:type="gramStart"/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Предложите малышу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карандаш 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(при этом напоминая про </w:t>
      </w:r>
      <w:r w:rsidRPr="00371F0A">
        <w:rPr>
          <w:rFonts w:ascii="Arial" w:eastAsia="Times New Roman" w:hAnsi="Arial" w:cs="Arial"/>
          <w:bCs/>
          <w:color w:val="111111"/>
          <w:sz w:val="28"/>
          <w:szCs w:val="28"/>
          <w:bdr w:val="none" w:sz="0" w:space="0" w:color="auto" w:frame="1"/>
          <w:lang w:eastAsia="ru-RU"/>
        </w:rPr>
        <w:t>правильный захват</w:t>
      </w:r>
      <w:r w:rsidRPr="00371F0A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, чтобы разукрасить ежа.</w:t>
      </w:r>
      <w:proofErr w:type="gramEnd"/>
    </w:p>
    <w:p w:rsidR="00352481" w:rsidRDefault="00352481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Default="00352481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Default="00352481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Default="00352481" w:rsidP="00352481">
      <w:pPr>
        <w:spacing w:after="0" w:line="240" w:lineRule="auto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Default="00352481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Default="00352481" w:rsidP="00371F0A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</w:p>
    <w:p w:rsidR="00352481" w:rsidRPr="00371F0A" w:rsidRDefault="00352481" w:rsidP="00352481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220269" cy="5056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dc85c9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479" cy="505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481" w:rsidRPr="00371F0A" w:rsidSect="00B91890">
      <w:pgSz w:w="11906" w:h="16838"/>
      <w:pgMar w:top="1134" w:right="850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DC"/>
    <w:rsid w:val="00352481"/>
    <w:rsid w:val="00371F0A"/>
    <w:rsid w:val="00A42250"/>
    <w:rsid w:val="00A87A3F"/>
    <w:rsid w:val="00B91890"/>
    <w:rsid w:val="00F1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1F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F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7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7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1F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71F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1F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37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71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1F0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71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1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9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2021-03-15T22:20:00Z</dcterms:created>
  <dcterms:modified xsi:type="dcterms:W3CDTF">2021-03-15T22:36:00Z</dcterms:modified>
</cp:coreProperties>
</file>