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5E" w:rsidRDefault="00D97C5E" w:rsidP="00D97C5E">
      <w:pPr>
        <w:spacing w:after="0" w:line="240" w:lineRule="auto"/>
        <w:jc w:val="center"/>
        <w:outlineLvl w:val="2"/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</w:pPr>
      <w:bookmarkStart w:id="0" w:name="_GoBack"/>
      <w:r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 xml:space="preserve">Консультация для родителей. </w:t>
      </w:r>
    </w:p>
    <w:p w:rsidR="00D97C5E" w:rsidRDefault="00D97C5E" w:rsidP="00D97C5E">
      <w:pPr>
        <w:spacing w:after="0" w:line="240" w:lineRule="auto"/>
        <w:jc w:val="center"/>
        <w:outlineLvl w:val="2"/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>Что делать, когда дети дерутся и конфликтуют между собой?</w:t>
      </w:r>
    </w:p>
    <w:p w:rsidR="00D97C5E" w:rsidRDefault="00D97C5E" w:rsidP="00D97C5E">
      <w:pPr>
        <w:spacing w:after="0" w:line="240" w:lineRule="auto"/>
        <w:jc w:val="center"/>
        <w:outlineLvl w:val="2"/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>Полезные способы для минимизации конфликтов:</w:t>
      </w:r>
    </w:p>
    <w:bookmarkEnd w:id="0"/>
    <w:p w:rsidR="00D97C5E" w:rsidRDefault="00D97C5E" w:rsidP="00D97C5E">
      <w:pPr>
        <w:spacing w:after="0" w:line="240" w:lineRule="auto"/>
        <w:jc w:val="center"/>
        <w:outlineLvl w:val="2"/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</w:pPr>
    </w:p>
    <w:p w:rsidR="00D97C5E" w:rsidRDefault="00D97C5E" w:rsidP="00D97C5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Можно написать письмо обидчику, в котором совершен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  <w:t>но откровенно высказать все, что о нем думаешь. Мама или папа берут лист бумаги и ручку и говорят ребенку: «Диктуй, а я буду записывать». Может оказаться так, что уже в 4–5 строчке и писать будет нечего.</w:t>
      </w:r>
    </w:p>
    <w:p w:rsidR="00D97C5E" w:rsidRDefault="00D97C5E" w:rsidP="00D97C5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Ограничьте просмотр фильмов с содержанием насилия и жестокости. Дети склонны отождествлять себя с жертва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  <w:t>ми или агрессорами и переносить эти роли в реальные ситуации. Дети, как и взрослые, нуждаются в выражении эмоций. Поэтому полезно научить их альтернативным методам выражения своих чувств.</w:t>
      </w:r>
    </w:p>
    <w:p w:rsidR="00D97C5E" w:rsidRDefault="00D97C5E" w:rsidP="00D97C5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Можно предложить детям колотить подушку или большую не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  <w:t>привлекательную игрушку, представив ее следующим образом: «Это подушка (игрушка) очень любит драться, и ей никогда не бывает больно. Каждый раз, когда вам захочется подраться, подеритесь с ней». После этого попробуйте немного «подраться» с ними при помощи этой подушки до тех пор, пока дети не успокоятся и не начнут улыбаться.</w:t>
      </w:r>
    </w:p>
    <w:p w:rsidR="00D97C5E" w:rsidRDefault="00D97C5E" w:rsidP="00D97C5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Можно в момент накала страстей помочь детям выразить чувства и перевести конфликт в игру. Пусть они просто громко покричат, или предложите поиграть в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обзывалки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Единственное правило – слова не должны быть ругательными и обидными. «А ты колбаса…», затем, обращаясь к ребенку: «Теперь твоя очередь».</w:t>
      </w:r>
      <w:r>
        <w:rPr>
          <w:rFonts w:ascii="Times New Roman" w:hAnsi="Times New Roman"/>
          <w:color w:val="333333"/>
          <w:sz w:val="28"/>
          <w:szCs w:val="28"/>
        </w:rPr>
        <w:t xml:space="preserve"> В процессе такой игры острота эмоций, как правило, уходит. В конце нужно обязательно сказать друг другу что-то приятное. </w:t>
      </w:r>
    </w:p>
    <w:p w:rsidR="00D97C5E" w:rsidRDefault="00D97C5E" w:rsidP="00D97C5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Можно предложить детям комкать и рвать на мелкие кусоч</w:t>
      </w:r>
      <w:r>
        <w:rPr>
          <w:rFonts w:ascii="Times New Roman" w:hAnsi="Times New Roman"/>
          <w:color w:val="333333"/>
          <w:sz w:val="28"/>
          <w:szCs w:val="28"/>
        </w:rPr>
        <w:softHyphen/>
        <w:t>ки ненужные газеты. Вне конфликтных ситуаций для выхода накопившейся энергии можно предлагать детям поиграть в игру «Бокс», даже можно специально приобрести настоящую «грушу» и перчатки. Периоды «бокса» необходимо чередовать с периодами отдыха, по 4-5 минут. Тогда игра будет способ</w:t>
      </w:r>
      <w:r>
        <w:rPr>
          <w:rFonts w:ascii="Times New Roman" w:hAnsi="Times New Roman"/>
          <w:color w:val="333333"/>
          <w:sz w:val="28"/>
          <w:szCs w:val="28"/>
        </w:rPr>
        <w:softHyphen/>
        <w:t xml:space="preserve">ствовать развитию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ребенка. Подойдет и игра «Подушечные бои». Можно организовать ее как спортивные соревнования. Играющие становятся на две газеты и пытаются выбить с них друг друга.</w:t>
      </w:r>
    </w:p>
    <w:p w:rsidR="00D97C5E" w:rsidRDefault="00D97C5E" w:rsidP="00D97C5E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Можно разыгрывать с детьми сказки, в которых они смо</w:t>
      </w:r>
      <w:r>
        <w:rPr>
          <w:rFonts w:ascii="Times New Roman" w:hAnsi="Times New Roman"/>
          <w:color w:val="333333"/>
          <w:sz w:val="28"/>
          <w:szCs w:val="28"/>
        </w:rPr>
        <w:softHyphen/>
        <w:t>гут побывать в качестве «сильных» (Волка, Бабы-Яги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>, а в другой раз «слабых» (Козленочка, Красной Шапочки) персонажей. Поведение персонажей можно изменять: например, сейчас Красная Шапочка слабая и безза</w:t>
      </w:r>
      <w:r>
        <w:rPr>
          <w:rFonts w:ascii="Times New Roman" w:hAnsi="Times New Roman"/>
          <w:color w:val="333333"/>
          <w:sz w:val="28"/>
          <w:szCs w:val="28"/>
        </w:rPr>
        <w:softHyphen/>
        <w:t>щитная, а в другой раз – смелая Красная Шапочка дает Волку отпор. Через сказки дети могут лучше осознать, каково быть в шкуре обижаемого, а также на практи</w:t>
      </w:r>
      <w:r>
        <w:rPr>
          <w:rFonts w:ascii="Times New Roman" w:hAnsi="Times New Roman"/>
          <w:color w:val="333333"/>
          <w:sz w:val="28"/>
          <w:szCs w:val="28"/>
        </w:rPr>
        <w:softHyphen/>
        <w:t>ке испробовать различные стили поведения в разных ситуациях, научиться брать на себя ответственность за то, что они делают.</w:t>
      </w:r>
    </w:p>
    <w:p w:rsidR="00D97C5E" w:rsidRDefault="00D97C5E" w:rsidP="00D97C5E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D6062B" w:rsidRDefault="00D97C5E" w:rsidP="00D97C5E">
      <w:pPr>
        <w:spacing w:after="270" w:line="240" w:lineRule="auto"/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Установите мирные отношения в своей семье, пусть они будут правилом,  показывайте детям пример самоконтроля своим собственным поведением.</w:t>
      </w:r>
    </w:p>
    <w:sectPr w:rsidR="00D6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04FBE"/>
    <w:multiLevelType w:val="multilevel"/>
    <w:tmpl w:val="DF6C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5B"/>
    <w:rsid w:val="004E0C5B"/>
    <w:rsid w:val="00D6062B"/>
    <w:rsid w:val="00D9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Владус</dc:creator>
  <cp:keywords/>
  <dc:description/>
  <cp:lastModifiedBy>Владус</cp:lastModifiedBy>
  <cp:revision>3</cp:revision>
  <dcterms:created xsi:type="dcterms:W3CDTF">2021-08-26T16:12:00Z</dcterms:created>
  <dcterms:modified xsi:type="dcterms:W3CDTF">2021-08-26T16:13:00Z</dcterms:modified>
</cp:coreProperties>
</file>